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E5AB" w14:textId="77777777" w:rsidR="00D81C23" w:rsidRDefault="00D81C23"/>
    <w:p w14:paraId="6B63941B" w14:textId="77777777" w:rsidR="00D46D7A" w:rsidRDefault="00D46D7A"/>
    <w:p w14:paraId="6635B87B" w14:textId="77777777" w:rsidR="00D46D7A" w:rsidRDefault="00D46D7A" w:rsidP="00D46D7A">
      <w:pPr>
        <w:jc w:val="center"/>
      </w:pPr>
      <w:r>
        <w:rPr>
          <w:noProof/>
        </w:rPr>
        <w:drawing>
          <wp:inline distT="0" distB="0" distL="0" distR="0" wp14:anchorId="10D9E25F" wp14:editId="11CDFDED">
            <wp:extent cx="2529018" cy="1847850"/>
            <wp:effectExtent l="0" t="0" r="508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60A7C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597" cy="1886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33D72" w14:textId="5AA62F32" w:rsidR="00D46D7A" w:rsidRPr="00251976" w:rsidRDefault="00297AF3" w:rsidP="00D46D7A">
      <w:pPr>
        <w:jc w:val="center"/>
        <w:rPr>
          <w:b/>
          <w:sz w:val="40"/>
          <w:szCs w:val="28"/>
          <w:lang w:val="es-ES"/>
        </w:rPr>
      </w:pPr>
      <w:r w:rsidRPr="00251976">
        <w:rPr>
          <w:b/>
          <w:sz w:val="40"/>
          <w:szCs w:val="28"/>
          <w:lang w:val="es-ES"/>
        </w:rPr>
        <w:t>PROTOCOLO</w:t>
      </w:r>
      <w:r w:rsidR="00251976" w:rsidRPr="00251976">
        <w:rPr>
          <w:b/>
          <w:sz w:val="40"/>
          <w:szCs w:val="28"/>
          <w:lang w:val="es-ES"/>
        </w:rPr>
        <w:t>S</w:t>
      </w:r>
    </w:p>
    <w:p w14:paraId="6FADED50" w14:textId="77777777" w:rsidR="00251976" w:rsidRPr="0077560C" w:rsidRDefault="00251976" w:rsidP="00D46D7A">
      <w:pPr>
        <w:jc w:val="center"/>
        <w:rPr>
          <w:b/>
          <w:sz w:val="32"/>
          <w:lang w:val="es-ES"/>
        </w:rPr>
      </w:pPr>
    </w:p>
    <w:p w14:paraId="31559ACF" w14:textId="77777777" w:rsidR="00C33B57" w:rsidRPr="00C33B57" w:rsidRDefault="00C33B57" w:rsidP="00C33B57">
      <w:pPr>
        <w:jc w:val="center"/>
        <w:rPr>
          <w:b/>
          <w:bCs/>
          <w:sz w:val="28"/>
          <w:szCs w:val="28"/>
        </w:rPr>
      </w:pPr>
      <w:r w:rsidRPr="00C33B57">
        <w:rPr>
          <w:b/>
          <w:bCs/>
          <w:sz w:val="28"/>
          <w:szCs w:val="28"/>
        </w:rPr>
        <w:t>Producción</w:t>
      </w:r>
    </w:p>
    <w:p w14:paraId="3C20D011" w14:textId="77777777" w:rsidR="00C33B57" w:rsidRPr="00C33B57" w:rsidRDefault="00C33B57" w:rsidP="00C33B57">
      <w:pPr>
        <w:numPr>
          <w:ilvl w:val="0"/>
          <w:numId w:val="21"/>
        </w:numPr>
        <w:jc w:val="center"/>
        <w:rPr>
          <w:bCs/>
          <w:sz w:val="28"/>
          <w:szCs w:val="28"/>
        </w:rPr>
      </w:pPr>
      <w:r w:rsidRPr="00C33B57">
        <w:rPr>
          <w:bCs/>
          <w:sz w:val="28"/>
          <w:szCs w:val="28"/>
        </w:rPr>
        <w:t xml:space="preserve">Protocolo de Elaboración de </w:t>
      </w:r>
      <w:proofErr w:type="spellStart"/>
      <w:r w:rsidRPr="00C33B57">
        <w:rPr>
          <w:bCs/>
          <w:sz w:val="28"/>
          <w:szCs w:val="28"/>
        </w:rPr>
        <w:t>Bokashi</w:t>
      </w:r>
      <w:proofErr w:type="spellEnd"/>
    </w:p>
    <w:p w14:paraId="51DADFFC" w14:textId="77777777" w:rsidR="00C33B57" w:rsidRPr="00C33B57" w:rsidRDefault="00C33B57" w:rsidP="00C33B57">
      <w:pPr>
        <w:numPr>
          <w:ilvl w:val="0"/>
          <w:numId w:val="21"/>
        </w:numPr>
        <w:jc w:val="center"/>
        <w:rPr>
          <w:bCs/>
          <w:sz w:val="28"/>
          <w:szCs w:val="28"/>
        </w:rPr>
      </w:pPr>
      <w:r w:rsidRPr="00C33B57">
        <w:rPr>
          <w:bCs/>
          <w:sz w:val="28"/>
          <w:szCs w:val="28"/>
        </w:rPr>
        <w:t xml:space="preserve">Protocolo de </w:t>
      </w:r>
      <w:proofErr w:type="spellStart"/>
      <w:r w:rsidRPr="00C33B57">
        <w:rPr>
          <w:bCs/>
          <w:sz w:val="28"/>
          <w:szCs w:val="28"/>
        </w:rPr>
        <w:t>Lombricultivo</w:t>
      </w:r>
      <w:proofErr w:type="spellEnd"/>
    </w:p>
    <w:p w14:paraId="54CFAF25" w14:textId="77777777" w:rsidR="00C33B57" w:rsidRPr="00C33B57" w:rsidRDefault="00C33B57" w:rsidP="00C33B57">
      <w:pPr>
        <w:numPr>
          <w:ilvl w:val="0"/>
          <w:numId w:val="21"/>
        </w:numPr>
        <w:jc w:val="center"/>
        <w:rPr>
          <w:bCs/>
          <w:sz w:val="28"/>
          <w:szCs w:val="28"/>
        </w:rPr>
      </w:pPr>
      <w:r w:rsidRPr="00C33B57">
        <w:rPr>
          <w:bCs/>
          <w:sz w:val="28"/>
          <w:szCs w:val="28"/>
        </w:rPr>
        <w:t>Protocolo de Compostaje</w:t>
      </w:r>
    </w:p>
    <w:p w14:paraId="3E7F0E29" w14:textId="77777777" w:rsidR="00C33B57" w:rsidRPr="00C33B57" w:rsidRDefault="00C33B57" w:rsidP="00C33B57">
      <w:pPr>
        <w:numPr>
          <w:ilvl w:val="0"/>
          <w:numId w:val="21"/>
        </w:numPr>
        <w:jc w:val="center"/>
        <w:rPr>
          <w:bCs/>
          <w:sz w:val="28"/>
          <w:szCs w:val="28"/>
        </w:rPr>
      </w:pPr>
      <w:r w:rsidRPr="00C33B57">
        <w:rPr>
          <w:bCs/>
          <w:sz w:val="28"/>
          <w:szCs w:val="28"/>
        </w:rPr>
        <w:t xml:space="preserve">Protocolo de Elaboración de </w:t>
      </w:r>
      <w:proofErr w:type="spellStart"/>
      <w:r w:rsidRPr="00C33B57">
        <w:rPr>
          <w:bCs/>
          <w:sz w:val="28"/>
          <w:szCs w:val="28"/>
        </w:rPr>
        <w:t>Bioles</w:t>
      </w:r>
      <w:proofErr w:type="spellEnd"/>
      <w:r w:rsidRPr="00C33B57">
        <w:rPr>
          <w:bCs/>
          <w:sz w:val="28"/>
          <w:szCs w:val="28"/>
        </w:rPr>
        <w:t xml:space="preserve"> o MM</w:t>
      </w:r>
    </w:p>
    <w:p w14:paraId="2B4F0E11" w14:textId="77777777" w:rsidR="00C33B57" w:rsidRPr="00C33B57" w:rsidRDefault="00C33B57" w:rsidP="00C33B57">
      <w:pPr>
        <w:jc w:val="center"/>
        <w:rPr>
          <w:b/>
          <w:bCs/>
          <w:sz w:val="28"/>
          <w:szCs w:val="28"/>
        </w:rPr>
      </w:pPr>
      <w:r w:rsidRPr="00C33B57">
        <w:rPr>
          <w:b/>
          <w:bCs/>
          <w:sz w:val="28"/>
          <w:szCs w:val="28"/>
        </w:rPr>
        <w:t>Control de calidad</w:t>
      </w:r>
    </w:p>
    <w:p w14:paraId="12DB6D7B" w14:textId="77777777" w:rsidR="00C33B57" w:rsidRPr="00C33B57" w:rsidRDefault="00C33B57" w:rsidP="00C33B57">
      <w:pPr>
        <w:numPr>
          <w:ilvl w:val="0"/>
          <w:numId w:val="22"/>
        </w:numPr>
        <w:jc w:val="center"/>
        <w:rPr>
          <w:bCs/>
          <w:sz w:val="28"/>
          <w:szCs w:val="28"/>
        </w:rPr>
      </w:pPr>
      <w:r w:rsidRPr="00C33B57">
        <w:rPr>
          <w:bCs/>
          <w:sz w:val="28"/>
          <w:szCs w:val="28"/>
        </w:rPr>
        <w:t>Protocolo de Monitoreo de Parámetros (temperatura, humedad, pH)</w:t>
      </w:r>
    </w:p>
    <w:p w14:paraId="0703D038" w14:textId="77777777" w:rsidR="00C33B57" w:rsidRPr="00C33B57" w:rsidRDefault="00C33B57" w:rsidP="00C33B57">
      <w:pPr>
        <w:numPr>
          <w:ilvl w:val="0"/>
          <w:numId w:val="22"/>
        </w:numPr>
        <w:jc w:val="center"/>
        <w:rPr>
          <w:bCs/>
          <w:sz w:val="28"/>
          <w:szCs w:val="28"/>
        </w:rPr>
      </w:pPr>
      <w:r w:rsidRPr="00C33B57">
        <w:rPr>
          <w:bCs/>
          <w:sz w:val="28"/>
          <w:szCs w:val="28"/>
        </w:rPr>
        <w:t xml:space="preserve">Protocolo de Evaluación de Calidad del </w:t>
      </w:r>
      <w:proofErr w:type="spellStart"/>
      <w:r w:rsidRPr="00C33B57">
        <w:rPr>
          <w:bCs/>
          <w:sz w:val="28"/>
          <w:szCs w:val="28"/>
        </w:rPr>
        <w:t>Bioinsumo</w:t>
      </w:r>
      <w:proofErr w:type="spellEnd"/>
    </w:p>
    <w:p w14:paraId="0A4E2116" w14:textId="77777777" w:rsidR="00251976" w:rsidRDefault="00251976" w:rsidP="00251976">
      <w:pPr>
        <w:jc w:val="center"/>
        <w:rPr>
          <w:b/>
          <w:sz w:val="24"/>
          <w:szCs w:val="24"/>
          <w:lang w:val="es-ES"/>
        </w:rPr>
      </w:pPr>
    </w:p>
    <w:p w14:paraId="52C6904D" w14:textId="77777777" w:rsidR="00251976" w:rsidRPr="00251976" w:rsidRDefault="00251976" w:rsidP="00251976">
      <w:pPr>
        <w:jc w:val="center"/>
        <w:rPr>
          <w:b/>
          <w:sz w:val="24"/>
          <w:szCs w:val="24"/>
          <w:lang w:val="es-ES"/>
        </w:rPr>
      </w:pPr>
    </w:p>
    <w:p w14:paraId="64D87C7C" w14:textId="77777777" w:rsidR="00D46D7A" w:rsidRPr="00251976" w:rsidRDefault="00D46D7A" w:rsidP="00D46D7A">
      <w:pPr>
        <w:jc w:val="center"/>
        <w:rPr>
          <w:b/>
          <w:sz w:val="40"/>
          <w:szCs w:val="28"/>
          <w:lang w:val="es-ES"/>
        </w:rPr>
      </w:pPr>
      <w:r w:rsidRPr="00251976">
        <w:rPr>
          <w:b/>
          <w:sz w:val="40"/>
          <w:szCs w:val="28"/>
          <w:lang w:val="es-ES"/>
        </w:rPr>
        <w:t>SENA EMPRESA</w:t>
      </w:r>
    </w:p>
    <w:p w14:paraId="707FAB5C" w14:textId="77777777" w:rsidR="00251976" w:rsidRDefault="00251976" w:rsidP="00D46D7A">
      <w:pPr>
        <w:jc w:val="center"/>
        <w:rPr>
          <w:b/>
          <w:sz w:val="32"/>
          <w:lang w:val="es-ES"/>
        </w:rPr>
      </w:pPr>
    </w:p>
    <w:p w14:paraId="65723757" w14:textId="77777777" w:rsidR="00251976" w:rsidRPr="0077560C" w:rsidRDefault="00251976" w:rsidP="00251976">
      <w:pPr>
        <w:rPr>
          <w:b/>
          <w:sz w:val="32"/>
          <w:lang w:val="es-ES"/>
        </w:rPr>
      </w:pPr>
    </w:p>
    <w:p w14:paraId="348DEEB8" w14:textId="346D7292" w:rsidR="00D46D7A" w:rsidRDefault="00D46D7A" w:rsidP="00251976">
      <w:pPr>
        <w:jc w:val="center"/>
        <w:rPr>
          <w:sz w:val="32"/>
          <w:lang w:val="es-ES"/>
        </w:rPr>
      </w:pPr>
      <w:r w:rsidRPr="0077560C">
        <w:rPr>
          <w:sz w:val="32"/>
          <w:lang w:val="es-ES"/>
        </w:rPr>
        <w:t>VERSIÓN 0</w:t>
      </w:r>
      <w:r w:rsidR="00251976">
        <w:rPr>
          <w:sz w:val="32"/>
          <w:lang w:val="es-ES"/>
        </w:rPr>
        <w:t>2</w:t>
      </w:r>
    </w:p>
    <w:p w14:paraId="2444149E" w14:textId="77777777" w:rsidR="00251976" w:rsidRPr="0077560C" w:rsidRDefault="00251976" w:rsidP="00251976">
      <w:pPr>
        <w:jc w:val="center"/>
        <w:rPr>
          <w:sz w:val="3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D46D7A" w14:paraId="12D1159E" w14:textId="77777777" w:rsidTr="00D46D7A">
        <w:tc>
          <w:tcPr>
            <w:tcW w:w="8828" w:type="dxa"/>
          </w:tcPr>
          <w:p w14:paraId="440BC6A9" w14:textId="5E376700" w:rsidR="00D46D7A" w:rsidRPr="00D46D7A" w:rsidRDefault="00D46D7A" w:rsidP="0077560C">
            <w:pPr>
              <w:jc w:val="center"/>
              <w:rPr>
                <w:b/>
                <w:sz w:val="32"/>
              </w:rPr>
            </w:pPr>
            <w:r w:rsidRPr="00D46D7A">
              <w:rPr>
                <w:b/>
                <w:sz w:val="32"/>
              </w:rPr>
              <w:t>CODI</w:t>
            </w:r>
            <w:r w:rsidR="0077560C">
              <w:rPr>
                <w:b/>
                <w:sz w:val="32"/>
              </w:rPr>
              <w:t>GO: F</w:t>
            </w:r>
            <w:r w:rsidR="008A59EE">
              <w:rPr>
                <w:b/>
                <w:sz w:val="32"/>
              </w:rPr>
              <w:t>O</w:t>
            </w:r>
            <w:r w:rsidR="0077560C">
              <w:rPr>
                <w:b/>
                <w:sz w:val="32"/>
              </w:rPr>
              <w:t>r-P-08-01/08-19</w:t>
            </w:r>
          </w:p>
        </w:tc>
      </w:tr>
    </w:tbl>
    <w:p w14:paraId="3E51755A" w14:textId="77777777" w:rsidR="00066082" w:rsidRDefault="00066082"/>
    <w:p w14:paraId="560FC5ED" w14:textId="6C660B92" w:rsidR="00066082" w:rsidRPr="00E60FC5" w:rsidRDefault="00066082">
      <w:pPr>
        <w:rPr>
          <w:b/>
          <w:sz w:val="28"/>
          <w:u w:val="single"/>
        </w:rPr>
      </w:pPr>
      <w:r>
        <w:rPr>
          <w:b/>
          <w:sz w:val="28"/>
        </w:rPr>
        <w:t>NOMBRE DE PROTOCOLO:</w:t>
      </w:r>
      <w:r w:rsidR="00E11AB7">
        <w:rPr>
          <w:b/>
          <w:sz w:val="28"/>
        </w:rPr>
        <w:t xml:space="preserve"> </w:t>
      </w:r>
      <w:r w:rsidR="00E60FC5" w:rsidRPr="00E60FC5">
        <w:rPr>
          <w:b/>
          <w:sz w:val="28"/>
          <w:u w:val="single"/>
        </w:rPr>
        <w:t>VERIFICACIÓN Y RECEPCIÓN DE RESIDUOS ORGÁNICOS EN LA UNIDAD DE BIOINSUMOS</w:t>
      </w:r>
    </w:p>
    <w:p w14:paraId="5BF8B822" w14:textId="77777777" w:rsidR="00066082" w:rsidRDefault="00066082">
      <w:pPr>
        <w:rPr>
          <w:b/>
          <w:sz w:val="28"/>
        </w:rPr>
      </w:pPr>
    </w:p>
    <w:p w14:paraId="6FBCD9A0" w14:textId="77777777" w:rsidR="00D46D7A" w:rsidRPr="00E11AB7" w:rsidRDefault="00066082">
      <w:pPr>
        <w:rPr>
          <w:sz w:val="24"/>
          <w:szCs w:val="24"/>
        </w:rPr>
      </w:pPr>
      <w:r w:rsidRPr="00E11AB7">
        <w:rPr>
          <w:b/>
          <w:sz w:val="24"/>
          <w:szCs w:val="24"/>
        </w:rPr>
        <w:t xml:space="preserve">INTRODUCCIÓN: </w:t>
      </w:r>
    </w:p>
    <w:p w14:paraId="1AFE443C" w14:textId="2784325D" w:rsidR="00E11AB7" w:rsidRDefault="00E11AB7" w:rsidP="00E11AB7">
      <w:pPr>
        <w:jc w:val="both"/>
        <w:rPr>
          <w:bCs/>
          <w:sz w:val="24"/>
          <w:szCs w:val="24"/>
        </w:rPr>
      </w:pPr>
      <w:r w:rsidRPr="00E11AB7">
        <w:rPr>
          <w:bCs/>
          <w:sz w:val="24"/>
          <w:szCs w:val="24"/>
        </w:rPr>
        <w:t xml:space="preserve">La Unidad de Bioinsumos del </w:t>
      </w:r>
      <w:r w:rsidRPr="00E11AB7">
        <w:rPr>
          <w:b/>
          <w:bCs/>
          <w:sz w:val="24"/>
          <w:szCs w:val="24"/>
        </w:rPr>
        <w:t>Servicio Nacional de Aprendizaje (SENA)</w:t>
      </w:r>
      <w:r w:rsidRPr="00E11AB7">
        <w:rPr>
          <w:bCs/>
          <w:sz w:val="24"/>
          <w:szCs w:val="24"/>
        </w:rPr>
        <w:t xml:space="preserve"> – Centro Agropecuario La Granja tiene como finalidad transformar los residuos orgánicos generados en el centro en bioinsumos agrícolas mediante procesos biológicos controlados; por ello, la correcta recepción de estos materiales constituye una etapa crítica del proceso, ya que garantiza la calidad del producto final, evita la contaminación cruzada, reduce riesgos sanitarios y asegura el cumplimiento de las Buenas Prácticas Ambientales y de Producción, razón por la cual el presente protocolo establece los criterios técnicos de aceptación, rechazo, registro y disposición inicial de los residuos orgánicos que ingresan a la unidad.</w:t>
      </w:r>
    </w:p>
    <w:p w14:paraId="1E6DD736" w14:textId="77777777" w:rsidR="00E11AB7" w:rsidRPr="00E11AB7" w:rsidRDefault="00E11AB7" w:rsidP="00E11AB7">
      <w:pPr>
        <w:jc w:val="both"/>
        <w:rPr>
          <w:bCs/>
          <w:sz w:val="24"/>
          <w:szCs w:val="24"/>
        </w:rPr>
      </w:pPr>
    </w:p>
    <w:p w14:paraId="606ADE54" w14:textId="1BD061D5" w:rsidR="001A1B46" w:rsidRPr="00E05368" w:rsidRDefault="00D46D7A" w:rsidP="00E05368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OBJETIVO</w:t>
      </w:r>
      <w:r w:rsidR="00066082" w:rsidRPr="00E11AB7">
        <w:rPr>
          <w:b/>
          <w:sz w:val="24"/>
          <w:szCs w:val="24"/>
        </w:rPr>
        <w:t>:</w:t>
      </w:r>
      <w:r w:rsidR="00E05368">
        <w:rPr>
          <w:b/>
          <w:sz w:val="24"/>
          <w:szCs w:val="24"/>
        </w:rPr>
        <w:t xml:space="preserve"> </w:t>
      </w:r>
      <w:r w:rsidR="00E11AB7" w:rsidRPr="00E11AB7">
        <w:rPr>
          <w:bCs/>
          <w:sz w:val="24"/>
          <w:szCs w:val="24"/>
        </w:rPr>
        <w:t>Establecer el procedimiento técnico para la recepción, verificación, clasificación, pesaje y registro de residuos orgánicos destinados a la transformación en bioinsumos, garantizando su calidad, trazabilidad y manejo seguro.</w:t>
      </w:r>
    </w:p>
    <w:p w14:paraId="46127701" w14:textId="77777777" w:rsidR="00E11AB7" w:rsidRPr="00E11AB7" w:rsidRDefault="00E11AB7" w:rsidP="00E11AB7">
      <w:pPr>
        <w:jc w:val="both"/>
        <w:rPr>
          <w:bCs/>
          <w:sz w:val="24"/>
          <w:szCs w:val="24"/>
        </w:rPr>
      </w:pPr>
    </w:p>
    <w:p w14:paraId="489EE8B6" w14:textId="023D5525" w:rsidR="001A1B46" w:rsidRPr="00E05368" w:rsidRDefault="001A1B4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ALCANCE</w:t>
      </w:r>
      <w:r w:rsidR="00066082" w:rsidRPr="00E11AB7">
        <w:rPr>
          <w:b/>
          <w:sz w:val="24"/>
          <w:szCs w:val="24"/>
        </w:rPr>
        <w:t>:</w:t>
      </w:r>
      <w:r w:rsidR="00E05368">
        <w:rPr>
          <w:b/>
          <w:sz w:val="24"/>
          <w:szCs w:val="24"/>
        </w:rPr>
        <w:t xml:space="preserve"> </w:t>
      </w:r>
      <w:r w:rsidR="00E11AB7" w:rsidRPr="00E11AB7">
        <w:rPr>
          <w:bCs/>
          <w:sz w:val="24"/>
          <w:szCs w:val="24"/>
        </w:rPr>
        <w:t>Aplica a todos los residuos orgánicos generados dentro del Centro Agropecuario La Granja que sean destinados a procesos de transformación biológica en la Unidad de Bioinsumos.</w:t>
      </w:r>
      <w:r w:rsidR="00E11AB7" w:rsidRPr="00E05368">
        <w:rPr>
          <w:bCs/>
          <w:sz w:val="24"/>
          <w:szCs w:val="24"/>
        </w:rPr>
        <w:t xml:space="preserve"> (</w:t>
      </w:r>
      <w:r w:rsidR="00E11AB7" w:rsidRPr="00E11AB7">
        <w:rPr>
          <w:bCs/>
          <w:sz w:val="24"/>
          <w:szCs w:val="24"/>
        </w:rPr>
        <w:t>Residuos vegetales (cáscaras, podas, rastrojos</w:t>
      </w:r>
      <w:r w:rsidR="00E05368" w:rsidRPr="00E11AB7">
        <w:rPr>
          <w:bCs/>
          <w:sz w:val="24"/>
          <w:szCs w:val="24"/>
        </w:rPr>
        <w:t>)</w:t>
      </w:r>
      <w:r w:rsidR="00E05368" w:rsidRPr="00E05368">
        <w:rPr>
          <w:bCs/>
          <w:sz w:val="24"/>
          <w:szCs w:val="24"/>
        </w:rPr>
        <w:t>,</w:t>
      </w:r>
      <w:r w:rsidR="00E05368" w:rsidRPr="00E11AB7">
        <w:rPr>
          <w:bCs/>
          <w:sz w:val="24"/>
          <w:szCs w:val="24"/>
        </w:rPr>
        <w:t xml:space="preserve"> Estiércoles</w:t>
      </w:r>
      <w:r w:rsidR="00E11AB7" w:rsidRPr="00E11AB7">
        <w:rPr>
          <w:bCs/>
          <w:sz w:val="24"/>
          <w:szCs w:val="24"/>
        </w:rPr>
        <w:t xml:space="preserve"> evaluados sanitariamente</w:t>
      </w:r>
      <w:r w:rsidR="00E05368" w:rsidRPr="00E05368">
        <w:rPr>
          <w:bCs/>
          <w:sz w:val="24"/>
          <w:szCs w:val="24"/>
        </w:rPr>
        <w:t xml:space="preserve">, </w:t>
      </w:r>
      <w:r w:rsidR="00E11AB7" w:rsidRPr="00E11AB7">
        <w:rPr>
          <w:bCs/>
          <w:sz w:val="24"/>
          <w:szCs w:val="24"/>
        </w:rPr>
        <w:t>Residuos líquidos orgánicos</w:t>
      </w:r>
      <w:r w:rsidR="00E05368" w:rsidRPr="00E05368">
        <w:rPr>
          <w:bCs/>
          <w:sz w:val="24"/>
          <w:szCs w:val="24"/>
        </w:rPr>
        <w:t xml:space="preserve">, </w:t>
      </w:r>
      <w:r w:rsidR="00E11AB7" w:rsidRPr="00E11AB7">
        <w:rPr>
          <w:bCs/>
          <w:sz w:val="24"/>
          <w:szCs w:val="24"/>
        </w:rPr>
        <w:t>Subproductos agroindustriales.</w:t>
      </w:r>
      <w:r w:rsidR="00E05368" w:rsidRPr="00E05368">
        <w:rPr>
          <w:bCs/>
          <w:sz w:val="24"/>
          <w:szCs w:val="24"/>
        </w:rPr>
        <w:t>)</w:t>
      </w:r>
    </w:p>
    <w:p w14:paraId="6F74DA2C" w14:textId="77777777" w:rsidR="00E05368" w:rsidRPr="00E05368" w:rsidRDefault="00E05368">
      <w:pPr>
        <w:rPr>
          <w:bCs/>
          <w:sz w:val="24"/>
          <w:szCs w:val="24"/>
        </w:rPr>
      </w:pPr>
    </w:p>
    <w:p w14:paraId="135269E8" w14:textId="70017BCE" w:rsidR="001A1B46" w:rsidRPr="00E11AB7" w:rsidRDefault="001A1B4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RESPONSABLES</w:t>
      </w:r>
      <w:r w:rsidR="00066082" w:rsidRPr="00E11AB7">
        <w:rPr>
          <w:b/>
          <w:sz w:val="24"/>
          <w:szCs w:val="24"/>
        </w:rPr>
        <w:t>:</w:t>
      </w:r>
      <w:r w:rsidR="00E05368">
        <w:rPr>
          <w:b/>
          <w:sz w:val="24"/>
          <w:szCs w:val="24"/>
        </w:rPr>
        <w:t xml:space="preserve"> </w:t>
      </w:r>
      <w:r w:rsidR="00E05368" w:rsidRPr="00E05368">
        <w:rPr>
          <w:bCs/>
          <w:sz w:val="24"/>
          <w:szCs w:val="24"/>
        </w:rPr>
        <w:t>Instructor técnico</w:t>
      </w:r>
      <w:r w:rsidR="00E05368">
        <w:rPr>
          <w:bCs/>
          <w:sz w:val="24"/>
          <w:szCs w:val="24"/>
        </w:rPr>
        <w:t xml:space="preserve"> </w:t>
      </w:r>
      <w:r w:rsidR="00173FC0">
        <w:rPr>
          <w:bCs/>
          <w:sz w:val="24"/>
          <w:szCs w:val="24"/>
        </w:rPr>
        <w:t xml:space="preserve">de la </w:t>
      </w:r>
      <w:r w:rsidR="00E05368">
        <w:rPr>
          <w:bCs/>
          <w:sz w:val="24"/>
          <w:szCs w:val="24"/>
        </w:rPr>
        <w:t xml:space="preserve">unidad de bioinsumos, </w:t>
      </w:r>
      <w:proofErr w:type="gramStart"/>
      <w:r w:rsidR="00E05368">
        <w:rPr>
          <w:bCs/>
          <w:sz w:val="24"/>
          <w:szCs w:val="24"/>
        </w:rPr>
        <w:t>líderes ambiental</w:t>
      </w:r>
      <w:proofErr w:type="gramEnd"/>
      <w:r w:rsidR="00E05368">
        <w:rPr>
          <w:bCs/>
          <w:sz w:val="24"/>
          <w:szCs w:val="24"/>
        </w:rPr>
        <w:t xml:space="preserve">, gestores ambientales y </w:t>
      </w:r>
      <w:r w:rsidR="00E05368" w:rsidRPr="00E05368">
        <w:rPr>
          <w:bCs/>
          <w:sz w:val="24"/>
          <w:szCs w:val="24"/>
        </w:rPr>
        <w:t xml:space="preserve">aprendices colaboradores operativos </w:t>
      </w:r>
      <w:r w:rsidR="00173FC0">
        <w:rPr>
          <w:bCs/>
          <w:sz w:val="24"/>
          <w:szCs w:val="24"/>
        </w:rPr>
        <w:t>de la unidad.</w:t>
      </w:r>
    </w:p>
    <w:p w14:paraId="5BB5B050" w14:textId="73848FB3" w:rsidR="001A1B46" w:rsidRPr="00E11AB7" w:rsidRDefault="001A1B46">
      <w:pPr>
        <w:rPr>
          <w:b/>
          <w:sz w:val="24"/>
          <w:szCs w:val="24"/>
        </w:rPr>
      </w:pPr>
    </w:p>
    <w:p w14:paraId="6439CE64" w14:textId="77777777" w:rsidR="001A1B46" w:rsidRPr="00E11AB7" w:rsidRDefault="001A1B4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DEFINICIONES</w:t>
      </w:r>
      <w:r w:rsidR="00066082" w:rsidRPr="00E11AB7">
        <w:rPr>
          <w:b/>
          <w:sz w:val="24"/>
          <w:szCs w:val="24"/>
        </w:rPr>
        <w:t>:</w:t>
      </w:r>
    </w:p>
    <w:p w14:paraId="42D8C27C" w14:textId="77777777" w:rsidR="00173FC0" w:rsidRPr="00173FC0" w:rsidRDefault="00173FC0" w:rsidP="00173FC0">
      <w:pPr>
        <w:rPr>
          <w:bCs/>
          <w:sz w:val="24"/>
          <w:szCs w:val="24"/>
        </w:rPr>
      </w:pPr>
      <w:r w:rsidRPr="00173FC0">
        <w:rPr>
          <w:b/>
          <w:bCs/>
          <w:sz w:val="24"/>
          <w:szCs w:val="24"/>
        </w:rPr>
        <w:t>Residuo orgánico:</w:t>
      </w:r>
      <w:r w:rsidRPr="00173FC0">
        <w:rPr>
          <w:b/>
          <w:sz w:val="24"/>
          <w:szCs w:val="24"/>
        </w:rPr>
        <w:t xml:space="preserve"> </w:t>
      </w:r>
      <w:r w:rsidRPr="00173FC0">
        <w:rPr>
          <w:bCs/>
          <w:sz w:val="24"/>
          <w:szCs w:val="24"/>
        </w:rPr>
        <w:t>Material biodegradable de origen vegetal o animal susceptible de transformación biológica.</w:t>
      </w:r>
    </w:p>
    <w:p w14:paraId="10A9D974" w14:textId="77777777" w:rsidR="00173FC0" w:rsidRPr="00173FC0" w:rsidRDefault="00173FC0" w:rsidP="00173FC0">
      <w:pPr>
        <w:rPr>
          <w:b/>
          <w:sz w:val="24"/>
          <w:szCs w:val="24"/>
        </w:rPr>
      </w:pPr>
      <w:r w:rsidRPr="00173FC0">
        <w:rPr>
          <w:b/>
          <w:bCs/>
          <w:sz w:val="24"/>
          <w:szCs w:val="24"/>
        </w:rPr>
        <w:t>Residuo clasificado:</w:t>
      </w:r>
      <w:r w:rsidRPr="00173FC0">
        <w:rPr>
          <w:b/>
          <w:sz w:val="24"/>
          <w:szCs w:val="24"/>
        </w:rPr>
        <w:t xml:space="preserve"> </w:t>
      </w:r>
      <w:r w:rsidRPr="00173FC0">
        <w:rPr>
          <w:bCs/>
          <w:sz w:val="24"/>
          <w:szCs w:val="24"/>
        </w:rPr>
        <w:t>Material separado por tipo (ejemplo: solo cáscara de plátano, solo cáscara de cacao, solo estiércol bovino).</w:t>
      </w:r>
    </w:p>
    <w:p w14:paraId="5F07F8C7" w14:textId="77777777" w:rsidR="00173FC0" w:rsidRPr="00173FC0" w:rsidRDefault="00173FC0" w:rsidP="00173FC0">
      <w:pPr>
        <w:rPr>
          <w:b/>
          <w:sz w:val="24"/>
          <w:szCs w:val="24"/>
        </w:rPr>
      </w:pPr>
      <w:r w:rsidRPr="00173FC0">
        <w:rPr>
          <w:b/>
          <w:bCs/>
          <w:sz w:val="24"/>
          <w:szCs w:val="24"/>
        </w:rPr>
        <w:t>Material no conforme:</w:t>
      </w:r>
      <w:r w:rsidRPr="00173FC0">
        <w:rPr>
          <w:b/>
          <w:sz w:val="24"/>
          <w:szCs w:val="24"/>
        </w:rPr>
        <w:t xml:space="preserve"> </w:t>
      </w:r>
      <w:r w:rsidRPr="00173FC0">
        <w:rPr>
          <w:bCs/>
          <w:sz w:val="24"/>
          <w:szCs w:val="24"/>
        </w:rPr>
        <w:t>Residuo que presenta contaminación con plásticos, metales, vidrios, residuos peligrosos, presencia de pesticidas o estiércoles provenientes de animales recientemente medicados.</w:t>
      </w:r>
    </w:p>
    <w:p w14:paraId="4FDFC8A1" w14:textId="77777777" w:rsidR="00173FC0" w:rsidRPr="00173FC0" w:rsidRDefault="00173FC0" w:rsidP="00173FC0">
      <w:pPr>
        <w:rPr>
          <w:bCs/>
          <w:sz w:val="24"/>
          <w:szCs w:val="24"/>
        </w:rPr>
      </w:pPr>
      <w:r w:rsidRPr="00173FC0">
        <w:rPr>
          <w:b/>
          <w:bCs/>
          <w:sz w:val="24"/>
          <w:szCs w:val="24"/>
        </w:rPr>
        <w:t>Bioinsumos:</w:t>
      </w:r>
      <w:r w:rsidRPr="00173FC0">
        <w:rPr>
          <w:b/>
          <w:sz w:val="24"/>
          <w:szCs w:val="24"/>
        </w:rPr>
        <w:t xml:space="preserve"> </w:t>
      </w:r>
      <w:r w:rsidRPr="00173FC0">
        <w:rPr>
          <w:bCs/>
          <w:sz w:val="24"/>
          <w:szCs w:val="24"/>
        </w:rPr>
        <w:t>Productos obtenidos mediante procesos biológicos que mejoran la fertilidad del suelo y la nutrición vegetal.</w:t>
      </w:r>
    </w:p>
    <w:p w14:paraId="57209643" w14:textId="77777777" w:rsidR="00173FC0" w:rsidRPr="00173FC0" w:rsidRDefault="00173FC0" w:rsidP="00173FC0">
      <w:pPr>
        <w:rPr>
          <w:b/>
          <w:sz w:val="24"/>
          <w:szCs w:val="24"/>
        </w:rPr>
      </w:pPr>
      <w:r w:rsidRPr="00173FC0">
        <w:rPr>
          <w:b/>
          <w:bCs/>
          <w:sz w:val="24"/>
          <w:szCs w:val="24"/>
        </w:rPr>
        <w:t>Trazabilidad:</w:t>
      </w:r>
      <w:r w:rsidRPr="00173FC0">
        <w:rPr>
          <w:b/>
          <w:sz w:val="24"/>
          <w:szCs w:val="24"/>
        </w:rPr>
        <w:t xml:space="preserve"> </w:t>
      </w:r>
      <w:r w:rsidRPr="00173FC0">
        <w:rPr>
          <w:bCs/>
          <w:sz w:val="24"/>
          <w:szCs w:val="24"/>
        </w:rPr>
        <w:t>Capacidad de identificar el origen y destino del residuo transformado.</w:t>
      </w:r>
    </w:p>
    <w:p w14:paraId="2BE4A050" w14:textId="77777777" w:rsidR="001A1B46" w:rsidRPr="00E11AB7" w:rsidRDefault="001A1B46">
      <w:pPr>
        <w:rPr>
          <w:b/>
          <w:sz w:val="24"/>
          <w:szCs w:val="24"/>
        </w:rPr>
      </w:pPr>
    </w:p>
    <w:p w14:paraId="7CE6EA63" w14:textId="77777777" w:rsidR="001A1B46" w:rsidRPr="00E11AB7" w:rsidRDefault="001A1B4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PROCEDIMIENTO</w:t>
      </w:r>
    </w:p>
    <w:p w14:paraId="1832D416" w14:textId="77777777" w:rsidR="00173FC0" w:rsidRPr="00173FC0" w:rsidRDefault="001A1B46" w:rsidP="00173FC0">
      <w:pPr>
        <w:pStyle w:val="Prrafodelista"/>
        <w:numPr>
          <w:ilvl w:val="0"/>
          <w:numId w:val="1"/>
        </w:numPr>
        <w:rPr>
          <w:bCs/>
        </w:rPr>
      </w:pPr>
      <w:r w:rsidRPr="00E11AB7">
        <w:rPr>
          <w:b/>
          <w:sz w:val="24"/>
          <w:szCs w:val="24"/>
        </w:rPr>
        <w:t>ACTIVIDADES DE PLANEACIÓN</w:t>
      </w:r>
      <w:r w:rsidR="00066082" w:rsidRPr="00E11AB7">
        <w:rPr>
          <w:b/>
          <w:sz w:val="24"/>
          <w:szCs w:val="24"/>
        </w:rPr>
        <w:t>:</w:t>
      </w:r>
    </w:p>
    <w:p w14:paraId="3E83DD40" w14:textId="4D1FEB74" w:rsidR="00173FC0" w:rsidRDefault="00173FC0" w:rsidP="00173FC0">
      <w:pPr>
        <w:pStyle w:val="Prrafodelista"/>
        <w:numPr>
          <w:ilvl w:val="0"/>
          <w:numId w:val="3"/>
        </w:numPr>
        <w:rPr>
          <w:bCs/>
          <w:sz w:val="24"/>
          <w:szCs w:val="24"/>
        </w:rPr>
      </w:pPr>
      <w:r w:rsidRPr="00173FC0">
        <w:rPr>
          <w:bCs/>
          <w:sz w:val="24"/>
          <w:szCs w:val="24"/>
        </w:rPr>
        <w:t>Elementos de Protección Personal (EPP)</w:t>
      </w:r>
      <w:r>
        <w:rPr>
          <w:bCs/>
          <w:sz w:val="24"/>
          <w:szCs w:val="24"/>
        </w:rPr>
        <w:t>, b</w:t>
      </w:r>
      <w:r w:rsidRPr="00173FC0">
        <w:rPr>
          <w:bCs/>
          <w:sz w:val="24"/>
          <w:szCs w:val="24"/>
        </w:rPr>
        <w:t>ascula y herramienta lista para la recepción del residuo.</w:t>
      </w:r>
    </w:p>
    <w:p w14:paraId="4BE65F02" w14:textId="77777777" w:rsidR="00173FC0" w:rsidRPr="00173FC0" w:rsidRDefault="00173FC0" w:rsidP="00173FC0">
      <w:pPr>
        <w:pStyle w:val="Prrafodelista"/>
        <w:numPr>
          <w:ilvl w:val="0"/>
          <w:numId w:val="3"/>
        </w:numPr>
        <w:rPr>
          <w:bCs/>
        </w:rPr>
      </w:pPr>
      <w:r w:rsidRPr="00173FC0">
        <w:rPr>
          <w:bCs/>
        </w:rPr>
        <w:t>Verificar que el área de recepción esté limpia, señalizada y disponible.</w:t>
      </w:r>
    </w:p>
    <w:p w14:paraId="53FA3853" w14:textId="77777777" w:rsidR="00173FC0" w:rsidRDefault="00173FC0" w:rsidP="00173FC0">
      <w:pPr>
        <w:pStyle w:val="Prrafodelista"/>
        <w:numPr>
          <w:ilvl w:val="0"/>
          <w:numId w:val="3"/>
        </w:numPr>
        <w:rPr>
          <w:bCs/>
          <w:sz w:val="24"/>
          <w:szCs w:val="24"/>
        </w:rPr>
      </w:pPr>
      <w:r w:rsidRPr="00173FC0">
        <w:rPr>
          <w:bCs/>
          <w:sz w:val="24"/>
          <w:szCs w:val="24"/>
        </w:rPr>
        <w:t>Tener disponibles los Formatos a diligenciar</w:t>
      </w:r>
    </w:p>
    <w:p w14:paraId="125145A5" w14:textId="37410219" w:rsidR="00173FC0" w:rsidRPr="00173FC0" w:rsidRDefault="00173FC0" w:rsidP="00173FC0">
      <w:pPr>
        <w:pStyle w:val="Prrafodelista"/>
        <w:numPr>
          <w:ilvl w:val="0"/>
          <w:numId w:val="3"/>
        </w:numPr>
        <w:rPr>
          <w:bCs/>
          <w:sz w:val="24"/>
          <w:szCs w:val="24"/>
        </w:rPr>
      </w:pPr>
      <w:r w:rsidRPr="00173FC0">
        <w:rPr>
          <w:bCs/>
          <w:sz w:val="24"/>
          <w:szCs w:val="24"/>
        </w:rPr>
        <w:t xml:space="preserve">Confirmar capacidad operativa en las áreas de transformación (compost, </w:t>
      </w:r>
      <w:proofErr w:type="spellStart"/>
      <w:r w:rsidRPr="00173FC0">
        <w:rPr>
          <w:bCs/>
          <w:sz w:val="24"/>
          <w:szCs w:val="24"/>
        </w:rPr>
        <w:t>bokashi</w:t>
      </w:r>
      <w:proofErr w:type="spellEnd"/>
      <w:r w:rsidRPr="00173FC0">
        <w:rPr>
          <w:bCs/>
          <w:sz w:val="24"/>
          <w:szCs w:val="24"/>
        </w:rPr>
        <w:t xml:space="preserve">, </w:t>
      </w:r>
      <w:proofErr w:type="spellStart"/>
      <w:r w:rsidRPr="00173FC0">
        <w:rPr>
          <w:bCs/>
          <w:sz w:val="24"/>
          <w:szCs w:val="24"/>
        </w:rPr>
        <w:t>lombricompostaje</w:t>
      </w:r>
      <w:proofErr w:type="spellEnd"/>
      <w:r w:rsidRPr="00173FC0">
        <w:rPr>
          <w:bCs/>
          <w:sz w:val="24"/>
          <w:szCs w:val="24"/>
        </w:rPr>
        <w:t xml:space="preserve"> o abonos líquidos).</w:t>
      </w:r>
    </w:p>
    <w:p w14:paraId="41BAC330" w14:textId="52E98443" w:rsidR="001A1B46" w:rsidRPr="00E11AB7" w:rsidRDefault="001A1B46" w:rsidP="00173FC0">
      <w:pPr>
        <w:pStyle w:val="Prrafodelista"/>
        <w:rPr>
          <w:b/>
          <w:sz w:val="24"/>
          <w:szCs w:val="24"/>
        </w:rPr>
      </w:pPr>
    </w:p>
    <w:p w14:paraId="6376DBFE" w14:textId="77777777" w:rsidR="00173FC0" w:rsidRDefault="001A1B46" w:rsidP="001A1B46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 xml:space="preserve">ACTIVIDADES DE </w:t>
      </w:r>
      <w:r w:rsidR="00066082" w:rsidRPr="00E11AB7">
        <w:rPr>
          <w:b/>
          <w:sz w:val="24"/>
          <w:szCs w:val="24"/>
        </w:rPr>
        <w:t>EJECUCIÓN:</w:t>
      </w:r>
    </w:p>
    <w:p w14:paraId="7DAB8337" w14:textId="77777777" w:rsidR="00E3385F" w:rsidRDefault="00E3385F" w:rsidP="00E3385F">
      <w:pPr>
        <w:pStyle w:val="Prrafodelista"/>
        <w:rPr>
          <w:b/>
          <w:sz w:val="24"/>
          <w:szCs w:val="24"/>
        </w:rPr>
      </w:pPr>
    </w:p>
    <w:p w14:paraId="33114372" w14:textId="3187EDE8" w:rsidR="00173FC0" w:rsidRPr="00173FC0" w:rsidRDefault="00173FC0" w:rsidP="00173FC0">
      <w:pPr>
        <w:pStyle w:val="Prrafodelista"/>
        <w:rPr>
          <w:b/>
          <w:bCs/>
          <w:sz w:val="24"/>
          <w:szCs w:val="24"/>
        </w:rPr>
      </w:pPr>
      <w:r w:rsidRPr="00173FC0">
        <w:rPr>
          <w:b/>
          <w:bCs/>
          <w:sz w:val="24"/>
          <w:szCs w:val="24"/>
        </w:rPr>
        <w:t>1. Verificación inicial del material</w:t>
      </w:r>
      <w:r w:rsidR="00E3385F">
        <w:rPr>
          <w:b/>
          <w:bCs/>
          <w:sz w:val="24"/>
          <w:szCs w:val="24"/>
        </w:rPr>
        <w:t>:</w:t>
      </w:r>
    </w:p>
    <w:p w14:paraId="385540EF" w14:textId="77777777" w:rsidR="00173FC0" w:rsidRPr="00173FC0" w:rsidRDefault="00173FC0" w:rsidP="00173FC0">
      <w:pPr>
        <w:pStyle w:val="Prrafodelista"/>
        <w:rPr>
          <w:bCs/>
          <w:sz w:val="24"/>
          <w:szCs w:val="24"/>
        </w:rPr>
      </w:pPr>
      <w:r w:rsidRPr="00173FC0">
        <w:rPr>
          <w:bCs/>
          <w:sz w:val="24"/>
          <w:szCs w:val="24"/>
        </w:rPr>
        <w:t>Antes de recibir el residuo se debe comprobar que:</w:t>
      </w:r>
    </w:p>
    <w:p w14:paraId="39A8E678" w14:textId="77777777" w:rsidR="00173FC0" w:rsidRPr="00173FC0" w:rsidRDefault="00173FC0" w:rsidP="00173FC0">
      <w:pPr>
        <w:pStyle w:val="Prrafodelista"/>
        <w:numPr>
          <w:ilvl w:val="0"/>
          <w:numId w:val="5"/>
        </w:numPr>
        <w:rPr>
          <w:bCs/>
          <w:sz w:val="24"/>
          <w:szCs w:val="24"/>
        </w:rPr>
      </w:pPr>
      <w:r w:rsidRPr="00173FC0">
        <w:rPr>
          <w:bCs/>
          <w:sz w:val="24"/>
          <w:szCs w:val="24"/>
        </w:rPr>
        <w:t>No contenga plásticos, metales, vidrio u otros contaminantes.</w:t>
      </w:r>
    </w:p>
    <w:p w14:paraId="1F9E54AD" w14:textId="77777777" w:rsidR="00173FC0" w:rsidRPr="00173FC0" w:rsidRDefault="00173FC0" w:rsidP="00173FC0">
      <w:pPr>
        <w:pStyle w:val="Prrafodelista"/>
        <w:numPr>
          <w:ilvl w:val="0"/>
          <w:numId w:val="5"/>
        </w:numPr>
        <w:rPr>
          <w:bCs/>
          <w:sz w:val="24"/>
          <w:szCs w:val="24"/>
        </w:rPr>
      </w:pPr>
      <w:r w:rsidRPr="00173FC0">
        <w:rPr>
          <w:bCs/>
          <w:sz w:val="24"/>
          <w:szCs w:val="24"/>
        </w:rPr>
        <w:t>Venga previamente clasificado (un solo tipo de residuo por entrega).</w:t>
      </w:r>
    </w:p>
    <w:p w14:paraId="1823247A" w14:textId="77777777" w:rsidR="00173FC0" w:rsidRPr="00173FC0" w:rsidRDefault="00173FC0" w:rsidP="00173FC0">
      <w:pPr>
        <w:pStyle w:val="Prrafodelista"/>
        <w:numPr>
          <w:ilvl w:val="0"/>
          <w:numId w:val="5"/>
        </w:numPr>
        <w:rPr>
          <w:bCs/>
          <w:sz w:val="24"/>
          <w:szCs w:val="24"/>
        </w:rPr>
      </w:pPr>
      <w:r w:rsidRPr="00173FC0">
        <w:rPr>
          <w:bCs/>
          <w:sz w:val="24"/>
          <w:szCs w:val="24"/>
        </w:rPr>
        <w:t>No esté mezclado con residuos inorgánicos.</w:t>
      </w:r>
    </w:p>
    <w:p w14:paraId="173B1591" w14:textId="7686EEE6" w:rsidR="00173FC0" w:rsidRPr="00173FC0" w:rsidRDefault="00173FC0" w:rsidP="00173FC0">
      <w:pPr>
        <w:pStyle w:val="Prrafodelista"/>
        <w:numPr>
          <w:ilvl w:val="0"/>
          <w:numId w:val="5"/>
        </w:numPr>
        <w:rPr>
          <w:bCs/>
          <w:sz w:val="24"/>
          <w:szCs w:val="24"/>
        </w:rPr>
      </w:pPr>
      <w:r w:rsidRPr="00173FC0">
        <w:rPr>
          <w:bCs/>
          <w:sz w:val="24"/>
          <w:szCs w:val="24"/>
        </w:rPr>
        <w:t>En caso de estiércol</w:t>
      </w:r>
      <w:r w:rsidR="00E3385F">
        <w:rPr>
          <w:bCs/>
          <w:sz w:val="24"/>
          <w:szCs w:val="24"/>
        </w:rPr>
        <w:t xml:space="preserve"> y residuos de fruta</w:t>
      </w:r>
      <w:r w:rsidRPr="00173FC0">
        <w:rPr>
          <w:bCs/>
          <w:sz w:val="24"/>
          <w:szCs w:val="24"/>
        </w:rPr>
        <w:t>:</w:t>
      </w:r>
    </w:p>
    <w:p w14:paraId="50B72CD3" w14:textId="77777777" w:rsidR="00173FC0" w:rsidRPr="00173FC0" w:rsidRDefault="00173FC0" w:rsidP="00173FC0">
      <w:pPr>
        <w:pStyle w:val="Prrafodelista"/>
        <w:numPr>
          <w:ilvl w:val="1"/>
          <w:numId w:val="5"/>
        </w:numPr>
        <w:rPr>
          <w:bCs/>
          <w:i/>
          <w:iCs/>
          <w:sz w:val="24"/>
          <w:szCs w:val="24"/>
        </w:rPr>
      </w:pPr>
      <w:r w:rsidRPr="00173FC0">
        <w:rPr>
          <w:bCs/>
          <w:i/>
          <w:iCs/>
          <w:sz w:val="24"/>
          <w:szCs w:val="24"/>
        </w:rPr>
        <w:t>Que no provenga de animales recientemente vacunados o medicados.</w:t>
      </w:r>
    </w:p>
    <w:p w14:paraId="1E3F69A1" w14:textId="77777777" w:rsidR="00173FC0" w:rsidRPr="00173FC0" w:rsidRDefault="00173FC0" w:rsidP="00173FC0">
      <w:pPr>
        <w:pStyle w:val="Prrafodelista"/>
        <w:numPr>
          <w:ilvl w:val="1"/>
          <w:numId w:val="5"/>
        </w:numPr>
        <w:rPr>
          <w:bCs/>
          <w:i/>
          <w:iCs/>
          <w:sz w:val="24"/>
          <w:szCs w:val="24"/>
        </w:rPr>
      </w:pPr>
      <w:r w:rsidRPr="00173FC0">
        <w:rPr>
          <w:bCs/>
          <w:i/>
          <w:iCs/>
          <w:sz w:val="24"/>
          <w:szCs w:val="24"/>
        </w:rPr>
        <w:t>Que no contenga residuos de pesticidas.</w:t>
      </w:r>
    </w:p>
    <w:p w14:paraId="01C40A34" w14:textId="77777777" w:rsidR="00173FC0" w:rsidRPr="00173FC0" w:rsidRDefault="00173FC0" w:rsidP="00173FC0">
      <w:pPr>
        <w:pStyle w:val="Prrafodelista"/>
        <w:numPr>
          <w:ilvl w:val="1"/>
          <w:numId w:val="5"/>
        </w:numPr>
        <w:rPr>
          <w:bCs/>
          <w:i/>
          <w:iCs/>
          <w:sz w:val="24"/>
          <w:szCs w:val="24"/>
        </w:rPr>
      </w:pPr>
      <w:r w:rsidRPr="00173FC0">
        <w:rPr>
          <w:bCs/>
          <w:i/>
          <w:iCs/>
          <w:sz w:val="24"/>
          <w:szCs w:val="24"/>
        </w:rPr>
        <w:lastRenderedPageBreak/>
        <w:t>Que no presente contaminación química.</w:t>
      </w:r>
    </w:p>
    <w:p w14:paraId="58C80FA8" w14:textId="7E16E6C9" w:rsidR="00173FC0" w:rsidRDefault="00173FC0" w:rsidP="00173FC0">
      <w:pPr>
        <w:pStyle w:val="Prrafodelista"/>
        <w:rPr>
          <w:b/>
          <w:i/>
          <w:iCs/>
          <w:sz w:val="24"/>
          <w:szCs w:val="24"/>
          <w:u w:val="single"/>
        </w:rPr>
      </w:pPr>
      <w:r w:rsidRPr="00173FC0">
        <w:rPr>
          <w:b/>
          <w:i/>
          <w:iCs/>
          <w:sz w:val="24"/>
          <w:szCs w:val="24"/>
          <w:u w:val="single"/>
        </w:rPr>
        <w:t xml:space="preserve">Si el residuo no cumple estos criterios, </w:t>
      </w:r>
      <w:r w:rsidRPr="00173FC0">
        <w:rPr>
          <w:b/>
          <w:bCs/>
          <w:i/>
          <w:iCs/>
          <w:sz w:val="24"/>
          <w:szCs w:val="24"/>
          <w:u w:val="single"/>
        </w:rPr>
        <w:t>se devuelve al generador</w:t>
      </w:r>
      <w:r w:rsidRPr="00173FC0">
        <w:rPr>
          <w:b/>
          <w:i/>
          <w:iCs/>
          <w:sz w:val="24"/>
          <w:szCs w:val="24"/>
          <w:u w:val="single"/>
        </w:rPr>
        <w:t xml:space="preserve"> hasta que sea correctamente clasificado y evaluado.</w:t>
      </w:r>
    </w:p>
    <w:p w14:paraId="60A9A652" w14:textId="77777777" w:rsidR="00E3385F" w:rsidRDefault="00E3385F" w:rsidP="00173FC0">
      <w:pPr>
        <w:pStyle w:val="Prrafodelista"/>
        <w:rPr>
          <w:b/>
          <w:i/>
          <w:iCs/>
          <w:sz w:val="24"/>
          <w:szCs w:val="24"/>
          <w:u w:val="single"/>
        </w:rPr>
      </w:pPr>
    </w:p>
    <w:p w14:paraId="4E0EAFC6" w14:textId="0C5018E5" w:rsidR="00E3385F" w:rsidRPr="00E3385F" w:rsidRDefault="00E3385F" w:rsidP="00E3385F">
      <w:pPr>
        <w:pStyle w:val="Prrafodelista"/>
        <w:rPr>
          <w:b/>
          <w:bCs/>
          <w:sz w:val="24"/>
          <w:szCs w:val="24"/>
        </w:rPr>
      </w:pPr>
      <w:r w:rsidRPr="00E3385F">
        <w:rPr>
          <w:b/>
          <w:bCs/>
          <w:sz w:val="24"/>
          <w:szCs w:val="24"/>
        </w:rPr>
        <w:t xml:space="preserve">2. </w:t>
      </w:r>
      <w:r>
        <w:rPr>
          <w:b/>
          <w:bCs/>
          <w:sz w:val="24"/>
          <w:szCs w:val="24"/>
        </w:rPr>
        <w:t>Registro (</w:t>
      </w:r>
      <w:r w:rsidRPr="00E3385F">
        <w:rPr>
          <w:b/>
          <w:bCs/>
          <w:sz w:val="24"/>
          <w:szCs w:val="24"/>
        </w:rPr>
        <w:t xml:space="preserve">Formato de Recepción </w:t>
      </w:r>
      <w:r>
        <w:rPr>
          <w:b/>
          <w:bCs/>
          <w:sz w:val="24"/>
          <w:szCs w:val="24"/>
        </w:rPr>
        <w:t xml:space="preserve">o </w:t>
      </w:r>
      <w:r w:rsidRPr="00E3385F">
        <w:rPr>
          <w:b/>
          <w:bCs/>
          <w:sz w:val="24"/>
          <w:szCs w:val="24"/>
        </w:rPr>
        <w:t>Ingreso</w:t>
      </w:r>
      <w:r>
        <w:rPr>
          <w:b/>
          <w:bCs/>
          <w:sz w:val="24"/>
          <w:szCs w:val="24"/>
        </w:rPr>
        <w:t>)</w:t>
      </w:r>
    </w:p>
    <w:p w14:paraId="0DA41EA9" w14:textId="1741BAF0" w:rsidR="00E3385F" w:rsidRDefault="00E3385F" w:rsidP="00E3385F">
      <w:pPr>
        <w:pStyle w:val="Prrafodelista"/>
        <w:rPr>
          <w:bCs/>
          <w:sz w:val="24"/>
          <w:szCs w:val="24"/>
        </w:rPr>
      </w:pPr>
      <w:r w:rsidRPr="00E3385F">
        <w:rPr>
          <w:bCs/>
          <w:sz w:val="24"/>
          <w:szCs w:val="24"/>
        </w:rPr>
        <w:t>Una vez aprobado se rectifica el peso del material en báscula y se diligencia el Formato de Recepción o Ingreso</w:t>
      </w:r>
    </w:p>
    <w:p w14:paraId="4B1D8789" w14:textId="77777777" w:rsidR="00E3385F" w:rsidRDefault="00E3385F" w:rsidP="00E3385F">
      <w:pPr>
        <w:pStyle w:val="Prrafodelista"/>
        <w:rPr>
          <w:bCs/>
          <w:sz w:val="24"/>
          <w:szCs w:val="24"/>
        </w:rPr>
      </w:pPr>
    </w:p>
    <w:p w14:paraId="4C5BA5F2" w14:textId="3B066EE4" w:rsidR="00E3385F" w:rsidRPr="00E3385F" w:rsidRDefault="00E3385F" w:rsidP="00E3385F">
      <w:pPr>
        <w:pStyle w:val="Prrafodelista"/>
        <w:rPr>
          <w:b/>
          <w:bCs/>
        </w:rPr>
      </w:pPr>
      <w:r>
        <w:rPr>
          <w:b/>
          <w:sz w:val="24"/>
          <w:szCs w:val="24"/>
        </w:rPr>
        <w:t xml:space="preserve">3. </w:t>
      </w:r>
      <w:r w:rsidRPr="00E3385F">
        <w:rPr>
          <w:b/>
          <w:bCs/>
          <w:sz w:val="24"/>
          <w:szCs w:val="24"/>
        </w:rPr>
        <w:t>Disposición según tipo de transformación</w:t>
      </w:r>
    </w:p>
    <w:p w14:paraId="72FA1831" w14:textId="77777777" w:rsidR="00E3385F" w:rsidRPr="00E3385F" w:rsidRDefault="00E3385F" w:rsidP="00E3385F">
      <w:pPr>
        <w:pStyle w:val="Prrafodelista"/>
        <w:rPr>
          <w:bCs/>
          <w:sz w:val="24"/>
          <w:szCs w:val="24"/>
        </w:rPr>
      </w:pPr>
      <w:r w:rsidRPr="00E3385F">
        <w:rPr>
          <w:bCs/>
          <w:sz w:val="24"/>
          <w:szCs w:val="24"/>
        </w:rPr>
        <w:t>El residuo se dirige inmediatamente a su zona correspondiente:</w:t>
      </w:r>
    </w:p>
    <w:p w14:paraId="7F7F037D" w14:textId="203E00A7" w:rsidR="00E3385F" w:rsidRPr="00E3385F" w:rsidRDefault="00E3385F" w:rsidP="00E3385F">
      <w:pPr>
        <w:pStyle w:val="Prrafodelista"/>
        <w:numPr>
          <w:ilvl w:val="0"/>
          <w:numId w:val="8"/>
        </w:numPr>
        <w:rPr>
          <w:b/>
          <w:i/>
          <w:iCs/>
          <w:sz w:val="24"/>
          <w:szCs w:val="24"/>
        </w:rPr>
      </w:pPr>
      <w:r w:rsidRPr="00E3385F">
        <w:rPr>
          <w:bCs/>
          <w:i/>
          <w:iCs/>
          <w:sz w:val="24"/>
          <w:szCs w:val="24"/>
        </w:rPr>
        <w:t>Material vegetal</w:t>
      </w:r>
      <w:r w:rsidRPr="00E3385F">
        <w:rPr>
          <w:b/>
          <w:i/>
          <w:iCs/>
          <w:sz w:val="24"/>
          <w:szCs w:val="24"/>
        </w:rPr>
        <w:t xml:space="preserve"> → Área de compostaje o </w:t>
      </w:r>
      <w:proofErr w:type="spellStart"/>
      <w:r w:rsidRPr="00E3385F">
        <w:rPr>
          <w:b/>
          <w:i/>
          <w:iCs/>
          <w:sz w:val="24"/>
          <w:szCs w:val="24"/>
        </w:rPr>
        <w:t>bokashi</w:t>
      </w:r>
      <w:proofErr w:type="spellEnd"/>
      <w:r w:rsidRPr="00E3385F">
        <w:rPr>
          <w:b/>
          <w:i/>
          <w:iCs/>
          <w:sz w:val="24"/>
          <w:szCs w:val="24"/>
        </w:rPr>
        <w:t>.</w:t>
      </w:r>
    </w:p>
    <w:p w14:paraId="46B5BDA2" w14:textId="5A9EF8E4" w:rsidR="00E3385F" w:rsidRPr="00E3385F" w:rsidRDefault="00E3385F" w:rsidP="00E3385F">
      <w:pPr>
        <w:pStyle w:val="Prrafodelista"/>
        <w:numPr>
          <w:ilvl w:val="0"/>
          <w:numId w:val="8"/>
        </w:numPr>
        <w:rPr>
          <w:b/>
          <w:i/>
          <w:iCs/>
          <w:sz w:val="24"/>
          <w:szCs w:val="24"/>
        </w:rPr>
      </w:pPr>
      <w:r w:rsidRPr="00E3385F">
        <w:rPr>
          <w:bCs/>
          <w:i/>
          <w:iCs/>
          <w:sz w:val="24"/>
          <w:szCs w:val="24"/>
        </w:rPr>
        <w:t>Estiércoles evaluados</w:t>
      </w:r>
      <w:r w:rsidRPr="00E3385F">
        <w:rPr>
          <w:b/>
          <w:i/>
          <w:iCs/>
          <w:sz w:val="24"/>
          <w:szCs w:val="24"/>
        </w:rPr>
        <w:t xml:space="preserve"> → Área lombricomposta o </w:t>
      </w:r>
      <w:proofErr w:type="spellStart"/>
      <w:r w:rsidRPr="00E3385F">
        <w:rPr>
          <w:b/>
          <w:i/>
          <w:iCs/>
          <w:sz w:val="24"/>
          <w:szCs w:val="24"/>
        </w:rPr>
        <w:t>bokashi</w:t>
      </w:r>
      <w:proofErr w:type="spellEnd"/>
      <w:r w:rsidRPr="00E3385F">
        <w:rPr>
          <w:b/>
          <w:i/>
          <w:iCs/>
          <w:sz w:val="24"/>
          <w:szCs w:val="24"/>
        </w:rPr>
        <w:t>.</w:t>
      </w:r>
    </w:p>
    <w:p w14:paraId="4538C6FE" w14:textId="77777777" w:rsidR="00E3385F" w:rsidRPr="00E3385F" w:rsidRDefault="00E3385F" w:rsidP="00E3385F">
      <w:pPr>
        <w:pStyle w:val="Prrafodelista"/>
        <w:numPr>
          <w:ilvl w:val="0"/>
          <w:numId w:val="8"/>
        </w:numPr>
        <w:rPr>
          <w:b/>
          <w:i/>
          <w:iCs/>
          <w:sz w:val="24"/>
          <w:szCs w:val="24"/>
        </w:rPr>
      </w:pPr>
      <w:r w:rsidRPr="00E3385F">
        <w:rPr>
          <w:bCs/>
          <w:i/>
          <w:iCs/>
          <w:sz w:val="24"/>
          <w:szCs w:val="24"/>
        </w:rPr>
        <w:t>Residuos líquidos</w:t>
      </w:r>
      <w:r w:rsidRPr="00E3385F">
        <w:rPr>
          <w:b/>
          <w:i/>
          <w:iCs/>
          <w:sz w:val="24"/>
          <w:szCs w:val="24"/>
        </w:rPr>
        <w:t xml:space="preserve"> → Área de abonos líquidos o </w:t>
      </w:r>
      <w:proofErr w:type="spellStart"/>
      <w:r w:rsidRPr="00E3385F">
        <w:rPr>
          <w:b/>
          <w:i/>
          <w:iCs/>
          <w:sz w:val="24"/>
          <w:szCs w:val="24"/>
        </w:rPr>
        <w:t>biofermentos</w:t>
      </w:r>
      <w:proofErr w:type="spellEnd"/>
      <w:r w:rsidRPr="00E3385F">
        <w:rPr>
          <w:b/>
          <w:i/>
          <w:iCs/>
          <w:sz w:val="24"/>
          <w:szCs w:val="24"/>
        </w:rPr>
        <w:t>.</w:t>
      </w:r>
    </w:p>
    <w:p w14:paraId="2E36E1A1" w14:textId="77777777" w:rsidR="00E3385F" w:rsidRPr="00E3385F" w:rsidRDefault="00E3385F" w:rsidP="00E3385F">
      <w:pPr>
        <w:pStyle w:val="Prrafodelista"/>
        <w:numPr>
          <w:ilvl w:val="0"/>
          <w:numId w:val="8"/>
        </w:numPr>
        <w:rPr>
          <w:b/>
          <w:i/>
          <w:iCs/>
          <w:sz w:val="24"/>
          <w:szCs w:val="24"/>
        </w:rPr>
      </w:pPr>
      <w:r w:rsidRPr="00E3385F">
        <w:rPr>
          <w:bCs/>
          <w:i/>
          <w:iCs/>
          <w:sz w:val="24"/>
          <w:szCs w:val="24"/>
        </w:rPr>
        <w:t>Material estructurante seco</w:t>
      </w:r>
      <w:r w:rsidRPr="00E3385F">
        <w:rPr>
          <w:b/>
          <w:i/>
          <w:iCs/>
          <w:sz w:val="24"/>
          <w:szCs w:val="24"/>
        </w:rPr>
        <w:t xml:space="preserve"> → Zona de almacenamiento seco.</w:t>
      </w:r>
    </w:p>
    <w:p w14:paraId="19F4BD8F" w14:textId="307158B7" w:rsidR="00066082" w:rsidRPr="00735721" w:rsidRDefault="00E3385F" w:rsidP="00735721">
      <w:pPr>
        <w:pStyle w:val="Prrafodelista"/>
        <w:rPr>
          <w:b/>
          <w:sz w:val="24"/>
          <w:szCs w:val="24"/>
          <w:u w:val="single"/>
        </w:rPr>
      </w:pPr>
      <w:r w:rsidRPr="00E3385F">
        <w:rPr>
          <w:b/>
          <w:sz w:val="24"/>
          <w:szCs w:val="24"/>
          <w:u w:val="single"/>
        </w:rPr>
        <w:t>Se evita acumulación innecesaria en zona de recepción.</w:t>
      </w:r>
    </w:p>
    <w:p w14:paraId="5D18D7B0" w14:textId="77777777" w:rsidR="00066082" w:rsidRPr="00E11AB7" w:rsidRDefault="00066082" w:rsidP="00066082">
      <w:pPr>
        <w:pStyle w:val="Prrafodelista"/>
        <w:rPr>
          <w:b/>
          <w:sz w:val="24"/>
          <w:szCs w:val="24"/>
        </w:rPr>
      </w:pPr>
    </w:p>
    <w:p w14:paraId="13C1AA5C" w14:textId="567A88E9" w:rsidR="00066082" w:rsidRPr="00735721" w:rsidRDefault="001A1B46" w:rsidP="00735721">
      <w:pPr>
        <w:pStyle w:val="Prrafodelista"/>
        <w:numPr>
          <w:ilvl w:val="0"/>
          <w:numId w:val="1"/>
        </w:numPr>
        <w:rPr>
          <w:bCs/>
        </w:rPr>
      </w:pPr>
      <w:r w:rsidRPr="00E11AB7">
        <w:rPr>
          <w:b/>
          <w:sz w:val="24"/>
          <w:szCs w:val="24"/>
          <w:lang w:val="es-ES"/>
        </w:rPr>
        <w:t>ENTREGA DE INFORMES DE ACTIVIDAD</w:t>
      </w:r>
      <w:r w:rsidR="00066082" w:rsidRPr="00E11AB7">
        <w:rPr>
          <w:b/>
          <w:sz w:val="24"/>
          <w:szCs w:val="24"/>
          <w:lang w:val="es-ES"/>
        </w:rPr>
        <w:t>:</w:t>
      </w:r>
      <w:r w:rsidR="00735721">
        <w:rPr>
          <w:b/>
          <w:sz w:val="24"/>
          <w:szCs w:val="24"/>
          <w:lang w:val="es-ES"/>
        </w:rPr>
        <w:t xml:space="preserve"> </w:t>
      </w:r>
      <w:r w:rsidR="00735721" w:rsidRPr="00735721">
        <w:rPr>
          <w:bCs/>
        </w:rPr>
        <w:t>Registro diario consolidado de ingreso (kg/día) e</w:t>
      </w:r>
      <w:r w:rsidR="00735721" w:rsidRPr="00735721">
        <w:rPr>
          <w:bCs/>
          <w:sz w:val="24"/>
          <w:szCs w:val="24"/>
        </w:rPr>
        <w:t xml:space="preserve"> informe de material rechazado (causas y cantidad).</w:t>
      </w:r>
    </w:p>
    <w:p w14:paraId="68E34F0F" w14:textId="77777777" w:rsidR="00735721" w:rsidRPr="00735721" w:rsidRDefault="00735721" w:rsidP="00735721">
      <w:pPr>
        <w:pStyle w:val="Prrafodelista"/>
        <w:rPr>
          <w:bCs/>
        </w:rPr>
      </w:pPr>
    </w:p>
    <w:p w14:paraId="07B1384F" w14:textId="77777777" w:rsidR="001A1B46" w:rsidRPr="00E11AB7" w:rsidRDefault="001A1B46" w:rsidP="001A1B46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DIAGRAMA DEL PROTOCOLO</w:t>
      </w:r>
      <w:r w:rsidR="00066082" w:rsidRPr="00E11AB7">
        <w:rPr>
          <w:b/>
          <w:sz w:val="24"/>
          <w:szCs w:val="24"/>
          <w:lang w:val="es-ES"/>
        </w:rPr>
        <w:t>:</w:t>
      </w:r>
    </w:p>
    <w:p w14:paraId="34C9DA9C" w14:textId="17E3AF50" w:rsidR="00066082" w:rsidRPr="00735721" w:rsidRDefault="00735721" w:rsidP="001A1B46">
      <w:pPr>
        <w:rPr>
          <w:b/>
          <w:color w:val="FF0000"/>
          <w:sz w:val="24"/>
          <w:szCs w:val="24"/>
          <w:lang w:val="es-ES"/>
        </w:rPr>
      </w:pPr>
      <w:r w:rsidRPr="00735721">
        <w:rPr>
          <w:b/>
          <w:color w:val="FF0000"/>
          <w:sz w:val="24"/>
          <w:szCs w:val="24"/>
        </w:rPr>
        <w:t>Generación del residuo</w:t>
      </w:r>
      <w:r w:rsidRPr="00735721">
        <w:rPr>
          <w:b/>
          <w:color w:val="FF0000"/>
          <w:sz w:val="24"/>
          <w:szCs w:val="24"/>
        </w:rPr>
        <w:br/>
        <w:t>↓</w:t>
      </w:r>
      <w:r w:rsidRPr="00735721">
        <w:rPr>
          <w:b/>
          <w:color w:val="FF0000"/>
          <w:sz w:val="24"/>
          <w:szCs w:val="24"/>
        </w:rPr>
        <w:br/>
        <w:t>Entrega en unidad</w:t>
      </w:r>
      <w:r w:rsidRPr="00735721">
        <w:rPr>
          <w:b/>
          <w:color w:val="FF0000"/>
          <w:sz w:val="24"/>
          <w:szCs w:val="24"/>
        </w:rPr>
        <w:br/>
        <w:t>↓</w:t>
      </w:r>
      <w:r w:rsidRPr="00735721">
        <w:rPr>
          <w:b/>
          <w:color w:val="FF0000"/>
          <w:sz w:val="24"/>
          <w:szCs w:val="24"/>
        </w:rPr>
        <w:br/>
        <w:t>Verificación técnica</w:t>
      </w:r>
      <w:r w:rsidRPr="00735721">
        <w:rPr>
          <w:b/>
          <w:color w:val="FF0000"/>
          <w:sz w:val="24"/>
          <w:szCs w:val="24"/>
        </w:rPr>
        <w:br/>
        <w:t>↓</w:t>
      </w:r>
      <w:r w:rsidRPr="00735721">
        <w:rPr>
          <w:b/>
          <w:color w:val="FF0000"/>
          <w:sz w:val="24"/>
          <w:szCs w:val="24"/>
        </w:rPr>
        <w:br/>
        <w:t>¿Cumple condiciones?</w:t>
      </w:r>
      <w:r w:rsidRPr="00735721">
        <w:rPr>
          <w:b/>
          <w:color w:val="FF0000"/>
          <w:sz w:val="24"/>
          <w:szCs w:val="24"/>
        </w:rPr>
        <w:br/>
        <w:t>→ NO → Se devuelve al generador</w:t>
      </w:r>
      <w:r w:rsidRPr="00735721">
        <w:rPr>
          <w:b/>
          <w:color w:val="FF0000"/>
          <w:sz w:val="24"/>
          <w:szCs w:val="24"/>
        </w:rPr>
        <w:br/>
        <w:t>→ SÍ → Pesaje</w:t>
      </w:r>
      <w:r w:rsidRPr="00735721">
        <w:rPr>
          <w:b/>
          <w:color w:val="FF0000"/>
          <w:sz w:val="24"/>
          <w:szCs w:val="24"/>
        </w:rPr>
        <w:br/>
        <w:t>↓</w:t>
      </w:r>
      <w:r w:rsidRPr="00735721">
        <w:rPr>
          <w:b/>
          <w:color w:val="FF0000"/>
          <w:sz w:val="24"/>
          <w:szCs w:val="24"/>
        </w:rPr>
        <w:br/>
        <w:t>Registro en formato</w:t>
      </w:r>
      <w:r w:rsidRPr="00735721">
        <w:rPr>
          <w:b/>
          <w:color w:val="FF0000"/>
          <w:sz w:val="24"/>
          <w:szCs w:val="24"/>
        </w:rPr>
        <w:br/>
        <w:t>↓</w:t>
      </w:r>
      <w:r w:rsidRPr="00735721">
        <w:rPr>
          <w:b/>
          <w:color w:val="FF0000"/>
          <w:sz w:val="24"/>
          <w:szCs w:val="24"/>
        </w:rPr>
        <w:br/>
        <w:t>Disposición según proceso de transformación</w:t>
      </w:r>
    </w:p>
    <w:p w14:paraId="3ED45715" w14:textId="77777777" w:rsidR="001A1B46" w:rsidRPr="00E11AB7" w:rsidRDefault="001A1B46" w:rsidP="001A1B46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FOTOGRAFICOS DEL PROTOCOLO POR FASES</w:t>
      </w:r>
      <w:r w:rsidR="00066082" w:rsidRPr="00E11AB7">
        <w:rPr>
          <w:b/>
          <w:sz w:val="24"/>
          <w:szCs w:val="24"/>
          <w:lang w:val="es-ES"/>
        </w:rPr>
        <w:t>:</w:t>
      </w:r>
    </w:p>
    <w:p w14:paraId="731D943F" w14:textId="77777777" w:rsidR="00066082" w:rsidRPr="00E11AB7" w:rsidRDefault="00066082" w:rsidP="001A1B46">
      <w:pPr>
        <w:rPr>
          <w:b/>
          <w:sz w:val="24"/>
          <w:szCs w:val="24"/>
          <w:lang w:val="es-ES"/>
        </w:rPr>
      </w:pPr>
    </w:p>
    <w:p w14:paraId="50CD2A00" w14:textId="77777777" w:rsidR="001A1B46" w:rsidRPr="00E11AB7" w:rsidRDefault="001A1B46" w:rsidP="001A1B46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lastRenderedPageBreak/>
        <w:t>CONTROL DE DOCUMENTO</w:t>
      </w:r>
      <w:r w:rsidR="00066082" w:rsidRPr="00E11AB7">
        <w:rPr>
          <w:b/>
          <w:sz w:val="24"/>
          <w:szCs w:val="24"/>
          <w:lang w:val="es-ES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324"/>
        <w:gridCol w:w="2410"/>
        <w:gridCol w:w="1887"/>
      </w:tblGrid>
      <w:tr w:rsidR="00AC6D0D" w:rsidRPr="00E11AB7" w14:paraId="76772883" w14:textId="77777777" w:rsidTr="00735721">
        <w:tc>
          <w:tcPr>
            <w:tcW w:w="2207" w:type="dxa"/>
          </w:tcPr>
          <w:p w14:paraId="69D1183E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324" w:type="dxa"/>
          </w:tcPr>
          <w:p w14:paraId="159BDEFD" w14:textId="77777777" w:rsidR="00AC6D0D" w:rsidRPr="00E11AB7" w:rsidRDefault="00AC6D0D" w:rsidP="00AC6D0D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Nombres</w:t>
            </w:r>
          </w:p>
        </w:tc>
        <w:tc>
          <w:tcPr>
            <w:tcW w:w="2410" w:type="dxa"/>
          </w:tcPr>
          <w:p w14:paraId="17C648EF" w14:textId="77777777" w:rsidR="00AC6D0D" w:rsidRPr="00E11AB7" w:rsidRDefault="00AC6D0D" w:rsidP="00AC6D0D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Cargo</w:t>
            </w:r>
          </w:p>
        </w:tc>
        <w:tc>
          <w:tcPr>
            <w:tcW w:w="1887" w:type="dxa"/>
          </w:tcPr>
          <w:p w14:paraId="2CE8B511" w14:textId="77777777" w:rsidR="00AC6D0D" w:rsidRPr="00E11AB7" w:rsidRDefault="00AC6D0D" w:rsidP="00AC6D0D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AC6D0D" w:rsidRPr="00E11AB7" w14:paraId="419FDE3E" w14:textId="77777777" w:rsidTr="00735721">
        <w:tc>
          <w:tcPr>
            <w:tcW w:w="2207" w:type="dxa"/>
          </w:tcPr>
          <w:p w14:paraId="545A138A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Elaboró</w:t>
            </w:r>
          </w:p>
        </w:tc>
        <w:tc>
          <w:tcPr>
            <w:tcW w:w="2324" w:type="dxa"/>
          </w:tcPr>
          <w:p w14:paraId="1EAC68FB" w14:textId="57E2F110" w:rsidR="00AC6D0D" w:rsidRPr="00E11AB7" w:rsidRDefault="00735721" w:rsidP="001A1B46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ANDRES ARIAS</w:t>
            </w:r>
          </w:p>
        </w:tc>
        <w:tc>
          <w:tcPr>
            <w:tcW w:w="2410" w:type="dxa"/>
          </w:tcPr>
          <w:p w14:paraId="57442279" w14:textId="43BCA5CF" w:rsidR="00AC6D0D" w:rsidRPr="00E11AB7" w:rsidRDefault="00735721" w:rsidP="001A1B46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Bioinsumos</w:t>
            </w:r>
          </w:p>
        </w:tc>
        <w:tc>
          <w:tcPr>
            <w:tcW w:w="1887" w:type="dxa"/>
          </w:tcPr>
          <w:p w14:paraId="6BEB6C1F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AC6D0D" w:rsidRPr="00E11AB7" w14:paraId="54AAB711" w14:textId="77777777" w:rsidTr="00735721">
        <w:tc>
          <w:tcPr>
            <w:tcW w:w="2207" w:type="dxa"/>
          </w:tcPr>
          <w:p w14:paraId="2D1DC977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Revisó</w:t>
            </w:r>
          </w:p>
        </w:tc>
        <w:tc>
          <w:tcPr>
            <w:tcW w:w="2324" w:type="dxa"/>
          </w:tcPr>
          <w:p w14:paraId="6AC6A502" w14:textId="4F52AA7B" w:rsidR="00AC6D0D" w:rsidRPr="00E11AB7" w:rsidRDefault="00735721" w:rsidP="001A1B46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JUAN MANUEL PAEZ</w:t>
            </w:r>
          </w:p>
        </w:tc>
        <w:tc>
          <w:tcPr>
            <w:tcW w:w="2410" w:type="dxa"/>
          </w:tcPr>
          <w:p w14:paraId="61B52234" w14:textId="3E447C96" w:rsidR="00AC6D0D" w:rsidRPr="00E11AB7" w:rsidRDefault="00735721" w:rsidP="001A1B46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Técnico</w:t>
            </w:r>
          </w:p>
        </w:tc>
        <w:tc>
          <w:tcPr>
            <w:tcW w:w="1887" w:type="dxa"/>
          </w:tcPr>
          <w:p w14:paraId="7CEE150E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AC6D0D" w:rsidRPr="00E11AB7" w14:paraId="5F578689" w14:textId="77777777" w:rsidTr="00735721">
        <w:tc>
          <w:tcPr>
            <w:tcW w:w="2207" w:type="dxa"/>
          </w:tcPr>
          <w:p w14:paraId="343DE01E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Aprobó</w:t>
            </w:r>
          </w:p>
        </w:tc>
        <w:tc>
          <w:tcPr>
            <w:tcW w:w="2324" w:type="dxa"/>
          </w:tcPr>
          <w:p w14:paraId="44CBA9AD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410" w:type="dxa"/>
          </w:tcPr>
          <w:p w14:paraId="54393653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887" w:type="dxa"/>
          </w:tcPr>
          <w:p w14:paraId="31E5FE3F" w14:textId="77777777" w:rsidR="00AC6D0D" w:rsidRPr="00E11AB7" w:rsidRDefault="00AC6D0D" w:rsidP="001A1B46">
            <w:pPr>
              <w:rPr>
                <w:b/>
                <w:sz w:val="24"/>
                <w:szCs w:val="24"/>
                <w:lang w:val="es-ES"/>
              </w:rPr>
            </w:pPr>
          </w:p>
        </w:tc>
      </w:tr>
    </w:tbl>
    <w:p w14:paraId="3BD112D5" w14:textId="77777777" w:rsidR="00AC6D0D" w:rsidRDefault="00AC6D0D" w:rsidP="001A1B46">
      <w:pPr>
        <w:rPr>
          <w:b/>
          <w:sz w:val="28"/>
          <w:lang w:val="es-ES"/>
        </w:rPr>
      </w:pPr>
    </w:p>
    <w:p w14:paraId="11604E39" w14:textId="6C89652E" w:rsidR="00E60FC5" w:rsidRDefault="00E60FC5" w:rsidP="00E60FC5">
      <w:pPr>
        <w:rPr>
          <w:b/>
          <w:sz w:val="28"/>
        </w:rPr>
      </w:pPr>
      <w:r>
        <w:rPr>
          <w:b/>
          <w:sz w:val="28"/>
        </w:rPr>
        <w:t xml:space="preserve">NOMBRE DE PROTOCOLO: </w:t>
      </w:r>
      <w:r w:rsidRPr="00E60FC5">
        <w:rPr>
          <w:b/>
          <w:sz w:val="28"/>
          <w:u w:val="single"/>
        </w:rPr>
        <w:t>PROTOCOLO DE INGRESO</w:t>
      </w:r>
      <w:r w:rsidR="006F1EF8">
        <w:rPr>
          <w:b/>
          <w:sz w:val="28"/>
          <w:u w:val="single"/>
        </w:rPr>
        <w:t>,</w:t>
      </w:r>
      <w:r w:rsidRPr="00E60FC5">
        <w:rPr>
          <w:b/>
          <w:sz w:val="28"/>
          <w:u w:val="single"/>
        </w:rPr>
        <w:t xml:space="preserve"> </w:t>
      </w:r>
      <w:r w:rsidR="006F1EF8">
        <w:rPr>
          <w:b/>
          <w:sz w:val="28"/>
          <w:u w:val="single"/>
        </w:rPr>
        <w:t xml:space="preserve">PERMANENCIA </w:t>
      </w:r>
      <w:r w:rsidRPr="00E60FC5">
        <w:rPr>
          <w:b/>
          <w:sz w:val="28"/>
          <w:u w:val="single"/>
        </w:rPr>
        <w:t>Y SALIDA DE PERSONAL EN LA UNIDAD DE BIOINSUMOS</w:t>
      </w:r>
    </w:p>
    <w:p w14:paraId="36A58A4B" w14:textId="77777777" w:rsidR="00E60FC5" w:rsidRDefault="00E60FC5" w:rsidP="00E60FC5">
      <w:pPr>
        <w:rPr>
          <w:b/>
          <w:sz w:val="28"/>
        </w:rPr>
      </w:pPr>
    </w:p>
    <w:p w14:paraId="07B731D2" w14:textId="77777777" w:rsidR="00E60FC5" w:rsidRPr="00E11AB7" w:rsidRDefault="00E60FC5" w:rsidP="00E60FC5">
      <w:pPr>
        <w:rPr>
          <w:sz w:val="24"/>
          <w:szCs w:val="24"/>
        </w:rPr>
      </w:pPr>
      <w:r w:rsidRPr="00E11AB7">
        <w:rPr>
          <w:b/>
          <w:sz w:val="24"/>
          <w:szCs w:val="24"/>
        </w:rPr>
        <w:t xml:space="preserve">INTRODUCCIÓN: </w:t>
      </w:r>
    </w:p>
    <w:p w14:paraId="5816E4D1" w14:textId="360CE68E" w:rsidR="00E60FC5" w:rsidRDefault="00E60FC5" w:rsidP="00E60FC5">
      <w:pPr>
        <w:jc w:val="both"/>
        <w:rPr>
          <w:bCs/>
          <w:sz w:val="24"/>
          <w:szCs w:val="24"/>
        </w:rPr>
      </w:pPr>
      <w:r w:rsidRPr="00E60FC5">
        <w:rPr>
          <w:bCs/>
          <w:sz w:val="24"/>
          <w:szCs w:val="24"/>
        </w:rPr>
        <w:t xml:space="preserve">La Unidad de Bioinsumos del </w:t>
      </w:r>
      <w:r w:rsidRPr="00E60FC5">
        <w:rPr>
          <w:b/>
          <w:bCs/>
          <w:sz w:val="24"/>
          <w:szCs w:val="24"/>
        </w:rPr>
        <w:t>Servicio Nacional de Aprendizaje (SENA)</w:t>
      </w:r>
      <w:r w:rsidRPr="00E60FC5">
        <w:rPr>
          <w:bCs/>
          <w:sz w:val="24"/>
          <w:szCs w:val="24"/>
        </w:rPr>
        <w:t xml:space="preserve"> – Centro Agropecuario La Granja desarrolla procesos biológicos controlados para la transformación de residuos orgánicos en bioinsumos agrícolas. Debido a la naturaleza microbiológica y orgánica de los procesos es fundamental mantener condiciones de bioseguridad, orden e higiene que prevengan contaminación cruzada, riesgos laborales y alteraciones en la calidad del producto.</w:t>
      </w:r>
      <w:r>
        <w:rPr>
          <w:bCs/>
          <w:sz w:val="24"/>
          <w:szCs w:val="24"/>
        </w:rPr>
        <w:t xml:space="preserve"> </w:t>
      </w:r>
      <w:r w:rsidRPr="00E60FC5">
        <w:rPr>
          <w:bCs/>
          <w:sz w:val="24"/>
          <w:szCs w:val="24"/>
        </w:rPr>
        <w:t>El presente protocolo establece los lineamientos obligatorios para el ingreso, permanencia y salida del personal que labora o realiza prácticas formativas en la Unidad de Bioinsumos.</w:t>
      </w:r>
    </w:p>
    <w:p w14:paraId="16E7AAC8" w14:textId="77777777" w:rsidR="00E60FC5" w:rsidRPr="00E11AB7" w:rsidRDefault="00E60FC5" w:rsidP="00E60FC5">
      <w:pPr>
        <w:jc w:val="both"/>
        <w:rPr>
          <w:bCs/>
          <w:sz w:val="24"/>
          <w:szCs w:val="24"/>
        </w:rPr>
      </w:pPr>
    </w:p>
    <w:p w14:paraId="6A424705" w14:textId="77777777" w:rsidR="00E60FC5" w:rsidRPr="00E60FC5" w:rsidRDefault="00E60FC5" w:rsidP="00E60FC5">
      <w:pPr>
        <w:jc w:val="both"/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OBJETIVO</w:t>
      </w:r>
      <w:r>
        <w:rPr>
          <w:b/>
          <w:sz w:val="24"/>
          <w:szCs w:val="24"/>
        </w:rPr>
        <w:t xml:space="preserve">: </w:t>
      </w:r>
      <w:r w:rsidRPr="00E60FC5">
        <w:rPr>
          <w:bCs/>
          <w:sz w:val="24"/>
          <w:szCs w:val="24"/>
        </w:rPr>
        <w:t>Establecer las normas y procedimientos para el ingreso y salida del personal, garantizando condiciones de bioseguridad, higiene, trazabilidad y seguridad laboral en la Unidad de Bioinsumos.</w:t>
      </w:r>
    </w:p>
    <w:p w14:paraId="5FB028DD" w14:textId="0BAB8075" w:rsidR="00E60FC5" w:rsidRPr="00E11AB7" w:rsidRDefault="00E60FC5" w:rsidP="00E60FC5">
      <w:pPr>
        <w:jc w:val="both"/>
        <w:rPr>
          <w:bCs/>
          <w:sz w:val="24"/>
          <w:szCs w:val="24"/>
        </w:rPr>
      </w:pPr>
    </w:p>
    <w:p w14:paraId="041C9C9A" w14:textId="7840670E" w:rsidR="00E60FC5" w:rsidRPr="00E05368" w:rsidRDefault="00E60FC5" w:rsidP="00E60FC5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ALCANCE:</w:t>
      </w:r>
      <w:r>
        <w:rPr>
          <w:b/>
          <w:sz w:val="24"/>
          <w:szCs w:val="24"/>
        </w:rPr>
        <w:t xml:space="preserve"> </w:t>
      </w:r>
      <w:r w:rsidRPr="00E60FC5">
        <w:rPr>
          <w:bCs/>
          <w:sz w:val="24"/>
          <w:szCs w:val="24"/>
        </w:rPr>
        <w:t>El cumplimiento de este protocolo es obligatorio para todo el personal que ingrese, permanezca o realice actividades en la Unidad de Bioinsumos</w:t>
      </w:r>
    </w:p>
    <w:p w14:paraId="58B06C27" w14:textId="77777777" w:rsidR="00E60FC5" w:rsidRPr="00E05368" w:rsidRDefault="00E60FC5" w:rsidP="00E60FC5">
      <w:pPr>
        <w:rPr>
          <w:bCs/>
          <w:sz w:val="24"/>
          <w:szCs w:val="24"/>
        </w:rPr>
      </w:pPr>
    </w:p>
    <w:p w14:paraId="0331F474" w14:textId="77777777" w:rsidR="00E60FC5" w:rsidRPr="00E11AB7" w:rsidRDefault="00E60FC5" w:rsidP="00E60FC5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RESPONSABLES:</w:t>
      </w:r>
      <w:r>
        <w:rPr>
          <w:b/>
          <w:sz w:val="24"/>
          <w:szCs w:val="24"/>
        </w:rPr>
        <w:t xml:space="preserve"> </w:t>
      </w:r>
      <w:r w:rsidRPr="00E05368">
        <w:rPr>
          <w:bCs/>
          <w:sz w:val="24"/>
          <w:szCs w:val="24"/>
        </w:rPr>
        <w:t>Instructor técnico</w:t>
      </w:r>
      <w:r>
        <w:rPr>
          <w:bCs/>
          <w:sz w:val="24"/>
          <w:szCs w:val="24"/>
        </w:rPr>
        <w:t xml:space="preserve"> de la unidad de bioinsumos, </w:t>
      </w:r>
      <w:proofErr w:type="gramStart"/>
      <w:r>
        <w:rPr>
          <w:bCs/>
          <w:sz w:val="24"/>
          <w:szCs w:val="24"/>
        </w:rPr>
        <w:t>líderes ambiental</w:t>
      </w:r>
      <w:proofErr w:type="gramEnd"/>
      <w:r>
        <w:rPr>
          <w:bCs/>
          <w:sz w:val="24"/>
          <w:szCs w:val="24"/>
        </w:rPr>
        <w:t xml:space="preserve">, gestores ambientales y </w:t>
      </w:r>
      <w:r w:rsidRPr="00E05368">
        <w:rPr>
          <w:bCs/>
          <w:sz w:val="24"/>
          <w:szCs w:val="24"/>
        </w:rPr>
        <w:t xml:space="preserve">aprendices colaboradores operativos </w:t>
      </w:r>
      <w:r>
        <w:rPr>
          <w:bCs/>
          <w:sz w:val="24"/>
          <w:szCs w:val="24"/>
        </w:rPr>
        <w:t>de la unidad.</w:t>
      </w:r>
    </w:p>
    <w:p w14:paraId="2E7BC947" w14:textId="77777777" w:rsidR="00E60FC5" w:rsidRPr="00E11AB7" w:rsidRDefault="00E60FC5" w:rsidP="00E60FC5">
      <w:pPr>
        <w:rPr>
          <w:b/>
          <w:sz w:val="24"/>
          <w:szCs w:val="24"/>
        </w:rPr>
      </w:pPr>
    </w:p>
    <w:p w14:paraId="5DE5790B" w14:textId="77777777" w:rsidR="00E60FC5" w:rsidRPr="00E11AB7" w:rsidRDefault="00E60FC5" w:rsidP="00E60FC5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DEFINICIONES:</w:t>
      </w:r>
    </w:p>
    <w:p w14:paraId="5F9C8ACA" w14:textId="77777777" w:rsidR="00E60FC5" w:rsidRPr="00E60FC5" w:rsidRDefault="00E60FC5" w:rsidP="00E60FC5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lastRenderedPageBreak/>
        <w:t xml:space="preserve">Bioseguridad: </w:t>
      </w:r>
      <w:r w:rsidRPr="00E60FC5">
        <w:rPr>
          <w:sz w:val="24"/>
          <w:szCs w:val="24"/>
        </w:rPr>
        <w:t>Conjunto de medidas preventivas destinadas a evitar riesgos biológicos y contaminación.</w:t>
      </w:r>
    </w:p>
    <w:p w14:paraId="13854CD7" w14:textId="77777777" w:rsidR="00E60FC5" w:rsidRPr="00E60FC5" w:rsidRDefault="00E60FC5" w:rsidP="00E60FC5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t xml:space="preserve">EPP (Elementos de Protección Personal): </w:t>
      </w:r>
      <w:r w:rsidRPr="00E60FC5">
        <w:rPr>
          <w:sz w:val="24"/>
          <w:szCs w:val="24"/>
        </w:rPr>
        <w:t>Dotación obligatoria para reducir riesgos (botas, guantes, overol, tapabocas si aplica).</w:t>
      </w:r>
    </w:p>
    <w:p w14:paraId="7BE18554" w14:textId="77777777" w:rsidR="00E60FC5" w:rsidRPr="00E60FC5" w:rsidRDefault="00E60FC5" w:rsidP="00E60FC5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t xml:space="preserve">Contaminación cruzada: </w:t>
      </w:r>
      <w:r w:rsidRPr="00E60FC5">
        <w:rPr>
          <w:sz w:val="24"/>
          <w:szCs w:val="24"/>
        </w:rPr>
        <w:t>Transferencia no intencional de microorganismos o residuos entre áreas o procesos.</w:t>
      </w:r>
    </w:p>
    <w:p w14:paraId="15C4F4AF" w14:textId="3059D680" w:rsidR="00E60FC5" w:rsidRPr="00E60FC5" w:rsidRDefault="00E60FC5" w:rsidP="00E60FC5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t xml:space="preserve">Zona limpia: </w:t>
      </w:r>
      <w:r w:rsidRPr="00E60FC5">
        <w:rPr>
          <w:sz w:val="24"/>
          <w:szCs w:val="24"/>
        </w:rPr>
        <w:t xml:space="preserve">Área </w:t>
      </w:r>
      <w:r>
        <w:rPr>
          <w:sz w:val="24"/>
          <w:szCs w:val="24"/>
        </w:rPr>
        <w:t xml:space="preserve">donde no se manipulan residuos, </w:t>
      </w:r>
      <w:r w:rsidRPr="00E60FC5">
        <w:rPr>
          <w:sz w:val="24"/>
          <w:szCs w:val="24"/>
        </w:rPr>
        <w:t>administrativa o de circulación general.</w:t>
      </w:r>
    </w:p>
    <w:p w14:paraId="3FEB9924" w14:textId="77777777" w:rsidR="00E60FC5" w:rsidRPr="00E60FC5" w:rsidRDefault="00E60FC5" w:rsidP="00E60FC5">
      <w:pPr>
        <w:rPr>
          <w:sz w:val="24"/>
          <w:szCs w:val="24"/>
        </w:rPr>
      </w:pPr>
      <w:r w:rsidRPr="00E60FC5">
        <w:rPr>
          <w:b/>
          <w:bCs/>
          <w:sz w:val="24"/>
          <w:szCs w:val="24"/>
        </w:rPr>
        <w:t xml:space="preserve">Zona operativa: </w:t>
      </w:r>
      <w:r w:rsidRPr="00E60FC5">
        <w:rPr>
          <w:sz w:val="24"/>
          <w:szCs w:val="24"/>
        </w:rPr>
        <w:t>Área donde se manipulan residuos y bioinsumos.</w:t>
      </w:r>
    </w:p>
    <w:p w14:paraId="11845ECA" w14:textId="77777777" w:rsidR="00E60FC5" w:rsidRPr="00E11AB7" w:rsidRDefault="00E60FC5" w:rsidP="00E60FC5">
      <w:pPr>
        <w:rPr>
          <w:b/>
          <w:sz w:val="24"/>
          <w:szCs w:val="24"/>
        </w:rPr>
      </w:pPr>
    </w:p>
    <w:p w14:paraId="1E35253B" w14:textId="77777777" w:rsidR="00E60FC5" w:rsidRPr="00E11AB7" w:rsidRDefault="00E60FC5" w:rsidP="00E60FC5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PROCEDIMIENTO</w:t>
      </w:r>
    </w:p>
    <w:p w14:paraId="77E21B9A" w14:textId="77777777" w:rsidR="00E60FC5" w:rsidRPr="00173FC0" w:rsidRDefault="00E60FC5" w:rsidP="00E60FC5">
      <w:pPr>
        <w:pStyle w:val="Prrafodelista"/>
        <w:numPr>
          <w:ilvl w:val="0"/>
          <w:numId w:val="1"/>
        </w:numPr>
        <w:rPr>
          <w:bCs/>
        </w:rPr>
      </w:pPr>
      <w:r w:rsidRPr="00E11AB7">
        <w:rPr>
          <w:b/>
          <w:sz w:val="24"/>
          <w:szCs w:val="24"/>
        </w:rPr>
        <w:t>ACTIVIDADES DE PLANEACIÓN:</w:t>
      </w:r>
    </w:p>
    <w:p w14:paraId="115AEA53" w14:textId="3E9F0294" w:rsidR="00E60FC5" w:rsidRPr="006F1EF8" w:rsidRDefault="006F1EF8" w:rsidP="00E60FC5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6F1EF8">
        <w:rPr>
          <w:rFonts w:eastAsia="Times New Roman" w:cstheme="minorHAnsi"/>
          <w:sz w:val="24"/>
          <w:szCs w:val="24"/>
          <w:lang w:eastAsia="es-CO"/>
        </w:rPr>
        <w:t>D</w:t>
      </w:r>
      <w:r w:rsidR="00E60FC5" w:rsidRPr="006F1EF8">
        <w:rPr>
          <w:rFonts w:eastAsia="Times New Roman" w:cstheme="minorHAnsi"/>
          <w:sz w:val="24"/>
          <w:szCs w:val="24"/>
          <w:lang w:eastAsia="es-CO"/>
        </w:rPr>
        <w:t>isponibilidad de EPP en buen estado.</w:t>
      </w:r>
    </w:p>
    <w:p w14:paraId="67DC2986" w14:textId="0200B2B5" w:rsidR="00E60FC5" w:rsidRPr="006F1EF8" w:rsidRDefault="006F1EF8" w:rsidP="00E60FC5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6F1EF8">
        <w:rPr>
          <w:rFonts w:eastAsia="Times New Roman" w:cstheme="minorHAnsi"/>
          <w:sz w:val="24"/>
          <w:szCs w:val="24"/>
          <w:lang w:eastAsia="es-CO"/>
        </w:rPr>
        <w:t>Señalización de las normar dentro de la unidad</w:t>
      </w:r>
    </w:p>
    <w:p w14:paraId="0431DC70" w14:textId="1262A447" w:rsidR="00E60FC5" w:rsidRPr="006F1EF8" w:rsidRDefault="00E60FC5" w:rsidP="00E60FC5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6F1EF8">
        <w:rPr>
          <w:rFonts w:eastAsia="Times New Roman" w:cstheme="minorHAnsi"/>
          <w:sz w:val="24"/>
          <w:szCs w:val="24"/>
          <w:lang w:eastAsia="es-CO"/>
        </w:rPr>
        <w:t xml:space="preserve">Mantener punto de lavado de manos y </w:t>
      </w:r>
      <w:r w:rsidR="006F1EF8" w:rsidRPr="006F1EF8">
        <w:rPr>
          <w:rFonts w:eastAsia="Times New Roman" w:cstheme="minorHAnsi"/>
          <w:sz w:val="24"/>
          <w:szCs w:val="24"/>
          <w:lang w:eastAsia="es-CO"/>
        </w:rPr>
        <w:t>duchas limpias.</w:t>
      </w:r>
    </w:p>
    <w:p w14:paraId="0D93D2A0" w14:textId="50F84EE6" w:rsidR="00E60FC5" w:rsidRPr="006F1EF8" w:rsidRDefault="00E60FC5" w:rsidP="00E60FC5">
      <w:pPr>
        <w:pStyle w:val="Prrafodelista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6F1EF8">
        <w:rPr>
          <w:rFonts w:eastAsia="Times New Roman" w:cstheme="minorHAnsi"/>
          <w:sz w:val="24"/>
          <w:szCs w:val="24"/>
          <w:lang w:eastAsia="es-CO"/>
        </w:rPr>
        <w:t>Tener formato de registro de ingreso y salida disponible.</w:t>
      </w:r>
    </w:p>
    <w:p w14:paraId="54342557" w14:textId="77777777" w:rsidR="00E60FC5" w:rsidRPr="00E11AB7" w:rsidRDefault="00E60FC5" w:rsidP="00E60FC5">
      <w:pPr>
        <w:pStyle w:val="Prrafodelista"/>
        <w:rPr>
          <w:b/>
          <w:sz w:val="24"/>
          <w:szCs w:val="24"/>
        </w:rPr>
      </w:pPr>
    </w:p>
    <w:p w14:paraId="6F894AB4" w14:textId="77777777" w:rsidR="00E60FC5" w:rsidRDefault="00E60FC5" w:rsidP="00E60FC5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ACTIVIDADES DE EJECUCIÓN:</w:t>
      </w:r>
    </w:p>
    <w:p w14:paraId="0103BBE7" w14:textId="77777777" w:rsidR="00E60FC5" w:rsidRDefault="00E60FC5" w:rsidP="00E60FC5">
      <w:pPr>
        <w:pStyle w:val="Prrafodelista"/>
        <w:rPr>
          <w:b/>
          <w:sz w:val="24"/>
          <w:szCs w:val="24"/>
        </w:rPr>
      </w:pPr>
    </w:p>
    <w:p w14:paraId="26A6747E" w14:textId="5EA01104" w:rsidR="006F1EF8" w:rsidRPr="006F1EF8" w:rsidRDefault="00E60FC5" w:rsidP="006F1EF8">
      <w:pPr>
        <w:pStyle w:val="Prrafodelista"/>
        <w:rPr>
          <w:b/>
          <w:bCs/>
        </w:rPr>
      </w:pPr>
      <w:r w:rsidRPr="00173FC0">
        <w:rPr>
          <w:b/>
          <w:bCs/>
          <w:sz w:val="24"/>
          <w:szCs w:val="24"/>
        </w:rPr>
        <w:t xml:space="preserve">1. </w:t>
      </w:r>
      <w:r w:rsidR="006F1EF8" w:rsidRPr="006F1EF8">
        <w:rPr>
          <w:b/>
          <w:bCs/>
        </w:rPr>
        <w:t>INGRESO DEL PERSONAL</w:t>
      </w:r>
    </w:p>
    <w:p w14:paraId="5ACFD6C5" w14:textId="33BC26A5" w:rsidR="006F1EF8" w:rsidRPr="006F1EF8" w:rsidRDefault="006F1EF8" w:rsidP="006F1EF8">
      <w:pPr>
        <w:pStyle w:val="Prrafodelista"/>
        <w:rPr>
          <w:sz w:val="24"/>
          <w:szCs w:val="24"/>
        </w:rPr>
      </w:pPr>
      <w:r w:rsidRPr="006F1EF8">
        <w:rPr>
          <w:sz w:val="24"/>
          <w:szCs w:val="24"/>
        </w:rPr>
        <w:t>Registro en formato de ingreso (nombre, hora, actividad a realizar).</w:t>
      </w:r>
    </w:p>
    <w:p w14:paraId="726F2AF7" w14:textId="77777777" w:rsidR="006F1EF8" w:rsidRPr="006F1EF8" w:rsidRDefault="006F1EF8" w:rsidP="006F1EF8">
      <w:pPr>
        <w:pStyle w:val="Prrafodelista"/>
        <w:rPr>
          <w:sz w:val="24"/>
          <w:szCs w:val="24"/>
        </w:rPr>
      </w:pPr>
      <w:r w:rsidRPr="006F1EF8">
        <w:rPr>
          <w:sz w:val="24"/>
          <w:szCs w:val="24"/>
        </w:rPr>
        <w:t>Uso obligatorio de EPP completo:</w:t>
      </w:r>
    </w:p>
    <w:p w14:paraId="2DD0390C" w14:textId="77777777" w:rsidR="006F1EF8" w:rsidRPr="006F1EF8" w:rsidRDefault="006F1EF8" w:rsidP="006F1EF8">
      <w:pPr>
        <w:pStyle w:val="Prrafodelista"/>
        <w:numPr>
          <w:ilvl w:val="1"/>
          <w:numId w:val="10"/>
        </w:numPr>
        <w:rPr>
          <w:i/>
          <w:iCs/>
          <w:sz w:val="24"/>
          <w:szCs w:val="24"/>
        </w:rPr>
      </w:pPr>
      <w:r w:rsidRPr="006F1EF8">
        <w:rPr>
          <w:i/>
          <w:iCs/>
          <w:sz w:val="24"/>
          <w:szCs w:val="24"/>
        </w:rPr>
        <w:t>Botas de caucho.</w:t>
      </w:r>
    </w:p>
    <w:p w14:paraId="282949D1" w14:textId="77777777" w:rsidR="006F1EF8" w:rsidRPr="006F1EF8" w:rsidRDefault="006F1EF8" w:rsidP="006F1EF8">
      <w:pPr>
        <w:pStyle w:val="Prrafodelista"/>
        <w:numPr>
          <w:ilvl w:val="1"/>
          <w:numId w:val="10"/>
        </w:numPr>
        <w:rPr>
          <w:i/>
          <w:iCs/>
          <w:sz w:val="24"/>
          <w:szCs w:val="24"/>
        </w:rPr>
      </w:pPr>
      <w:r w:rsidRPr="006F1EF8">
        <w:rPr>
          <w:i/>
          <w:iCs/>
          <w:sz w:val="24"/>
          <w:szCs w:val="24"/>
        </w:rPr>
        <w:t>Guantes.</w:t>
      </w:r>
    </w:p>
    <w:p w14:paraId="5301A334" w14:textId="77777777" w:rsidR="006F1EF8" w:rsidRPr="006F1EF8" w:rsidRDefault="006F1EF8" w:rsidP="006F1EF8">
      <w:pPr>
        <w:pStyle w:val="Prrafodelista"/>
        <w:numPr>
          <w:ilvl w:val="1"/>
          <w:numId w:val="10"/>
        </w:numPr>
        <w:rPr>
          <w:i/>
          <w:iCs/>
          <w:sz w:val="24"/>
          <w:szCs w:val="24"/>
        </w:rPr>
      </w:pPr>
      <w:r w:rsidRPr="006F1EF8">
        <w:rPr>
          <w:i/>
          <w:iCs/>
          <w:sz w:val="24"/>
          <w:szCs w:val="24"/>
        </w:rPr>
        <w:t>Overol o ropa de trabajo.</w:t>
      </w:r>
    </w:p>
    <w:p w14:paraId="00DED84A" w14:textId="77777777" w:rsidR="006F1EF8" w:rsidRPr="006F1EF8" w:rsidRDefault="006F1EF8" w:rsidP="006F1EF8">
      <w:pPr>
        <w:pStyle w:val="Prrafodelista"/>
        <w:numPr>
          <w:ilvl w:val="1"/>
          <w:numId w:val="10"/>
        </w:numPr>
        <w:rPr>
          <w:i/>
          <w:iCs/>
          <w:sz w:val="24"/>
          <w:szCs w:val="24"/>
        </w:rPr>
      </w:pPr>
      <w:r w:rsidRPr="006F1EF8">
        <w:rPr>
          <w:i/>
          <w:iCs/>
          <w:sz w:val="24"/>
          <w:szCs w:val="24"/>
        </w:rPr>
        <w:t>Protección respiratoria si la actividad lo requiere.</w:t>
      </w:r>
    </w:p>
    <w:p w14:paraId="001C2C8F" w14:textId="77777777" w:rsidR="006F1EF8" w:rsidRPr="006F1EF8" w:rsidRDefault="006F1EF8" w:rsidP="006F1EF8">
      <w:pPr>
        <w:pStyle w:val="Prrafodelista"/>
        <w:rPr>
          <w:sz w:val="24"/>
          <w:szCs w:val="24"/>
        </w:rPr>
      </w:pPr>
      <w:r w:rsidRPr="006F1EF8">
        <w:rPr>
          <w:sz w:val="24"/>
          <w:szCs w:val="24"/>
        </w:rPr>
        <w:t>Lavado de manos antes de iniciar labores.</w:t>
      </w:r>
    </w:p>
    <w:p w14:paraId="3D9C406D" w14:textId="77777777" w:rsidR="006F1EF8" w:rsidRPr="006F1EF8" w:rsidRDefault="006F1EF8" w:rsidP="006F1EF8">
      <w:pPr>
        <w:pStyle w:val="Prrafodelista"/>
        <w:rPr>
          <w:sz w:val="24"/>
          <w:szCs w:val="24"/>
        </w:rPr>
      </w:pPr>
      <w:r w:rsidRPr="006F1EF8">
        <w:rPr>
          <w:sz w:val="24"/>
          <w:szCs w:val="24"/>
        </w:rPr>
        <w:t>Ingreso únicamente a las áreas autorizadas según actividad asignada.</w:t>
      </w:r>
    </w:p>
    <w:p w14:paraId="499CDAFB" w14:textId="19D9056E" w:rsidR="006F1EF8" w:rsidRPr="006F1EF8" w:rsidRDefault="006F1EF8" w:rsidP="006F1EF8">
      <w:pPr>
        <w:pStyle w:val="Prrafodelista"/>
        <w:rPr>
          <w:b/>
          <w:bCs/>
          <w:sz w:val="24"/>
          <w:szCs w:val="24"/>
          <w:u w:val="single"/>
        </w:rPr>
      </w:pPr>
      <w:r w:rsidRPr="006F1EF8">
        <w:rPr>
          <w:b/>
          <w:bCs/>
          <w:sz w:val="24"/>
          <w:szCs w:val="24"/>
          <w:u w:val="single"/>
        </w:rPr>
        <w:t>Queda prohibido ingresar: Con alimentos, con residuos externos no autorizados, con objetos personales innecesarios.</w:t>
      </w:r>
    </w:p>
    <w:p w14:paraId="2189ADF8" w14:textId="35B21FAF" w:rsidR="006F1EF8" w:rsidRPr="006F1EF8" w:rsidRDefault="006F1EF8" w:rsidP="006F1EF8">
      <w:pPr>
        <w:pStyle w:val="Prrafodelista"/>
        <w:rPr>
          <w:b/>
          <w:bCs/>
          <w:sz w:val="24"/>
          <w:szCs w:val="24"/>
        </w:rPr>
      </w:pPr>
    </w:p>
    <w:p w14:paraId="39E3D451" w14:textId="4E0B59EF" w:rsidR="006F1EF8" w:rsidRPr="006F1EF8" w:rsidRDefault="006F1EF8" w:rsidP="006F1EF8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Pr="006F1EF8">
        <w:rPr>
          <w:b/>
          <w:bCs/>
          <w:sz w:val="24"/>
          <w:szCs w:val="24"/>
        </w:rPr>
        <w:t>PERMANENCIA EN LA UNIDAD</w:t>
      </w:r>
    </w:p>
    <w:p w14:paraId="7454FD5E" w14:textId="77777777" w:rsidR="006F1EF8" w:rsidRPr="006F1EF8" w:rsidRDefault="006F1EF8" w:rsidP="00D00191">
      <w:pPr>
        <w:pStyle w:val="Prrafodelista"/>
        <w:numPr>
          <w:ilvl w:val="0"/>
          <w:numId w:val="19"/>
        </w:numPr>
        <w:rPr>
          <w:sz w:val="24"/>
          <w:szCs w:val="24"/>
        </w:rPr>
      </w:pPr>
      <w:r w:rsidRPr="006F1EF8">
        <w:rPr>
          <w:sz w:val="24"/>
          <w:szCs w:val="24"/>
        </w:rPr>
        <w:t>Mantener el uso permanente del EPP.</w:t>
      </w:r>
    </w:p>
    <w:p w14:paraId="7B88E619" w14:textId="77777777" w:rsidR="006F1EF8" w:rsidRPr="006F1EF8" w:rsidRDefault="006F1EF8" w:rsidP="00D00191">
      <w:pPr>
        <w:pStyle w:val="Prrafodelista"/>
        <w:numPr>
          <w:ilvl w:val="0"/>
          <w:numId w:val="19"/>
        </w:numPr>
        <w:rPr>
          <w:sz w:val="24"/>
          <w:szCs w:val="24"/>
        </w:rPr>
      </w:pPr>
      <w:r w:rsidRPr="006F1EF8">
        <w:rPr>
          <w:sz w:val="24"/>
          <w:szCs w:val="24"/>
        </w:rPr>
        <w:lastRenderedPageBreak/>
        <w:t>No cambiar herramientas entre áreas sin limpieza previa.</w:t>
      </w:r>
    </w:p>
    <w:p w14:paraId="4DF03D19" w14:textId="77777777" w:rsidR="006F1EF8" w:rsidRPr="006F1EF8" w:rsidRDefault="006F1EF8" w:rsidP="00D00191">
      <w:pPr>
        <w:pStyle w:val="Prrafodelista"/>
        <w:numPr>
          <w:ilvl w:val="0"/>
          <w:numId w:val="19"/>
        </w:numPr>
        <w:rPr>
          <w:sz w:val="24"/>
          <w:szCs w:val="24"/>
        </w:rPr>
      </w:pPr>
      <w:r w:rsidRPr="006F1EF8">
        <w:rPr>
          <w:sz w:val="24"/>
          <w:szCs w:val="24"/>
        </w:rPr>
        <w:t>No manipular residuos sin autorización.</w:t>
      </w:r>
    </w:p>
    <w:p w14:paraId="1464D734" w14:textId="77777777" w:rsidR="006F1EF8" w:rsidRPr="006F1EF8" w:rsidRDefault="006F1EF8" w:rsidP="00D00191">
      <w:pPr>
        <w:pStyle w:val="Prrafodelista"/>
        <w:numPr>
          <w:ilvl w:val="0"/>
          <w:numId w:val="19"/>
        </w:numPr>
        <w:rPr>
          <w:sz w:val="24"/>
          <w:szCs w:val="24"/>
        </w:rPr>
      </w:pPr>
      <w:r w:rsidRPr="006F1EF8">
        <w:rPr>
          <w:sz w:val="24"/>
          <w:szCs w:val="24"/>
        </w:rPr>
        <w:t>Reportar cualquier incidente o derrame.</w:t>
      </w:r>
    </w:p>
    <w:p w14:paraId="7BA0A7AD" w14:textId="3E7E1181" w:rsidR="006F1EF8" w:rsidRDefault="006F1EF8" w:rsidP="006F1EF8">
      <w:pPr>
        <w:pStyle w:val="Prrafodelista"/>
        <w:rPr>
          <w:b/>
          <w:bCs/>
          <w:sz w:val="24"/>
          <w:szCs w:val="24"/>
        </w:rPr>
      </w:pPr>
    </w:p>
    <w:p w14:paraId="0FD8C08E" w14:textId="77777777" w:rsidR="006F1EF8" w:rsidRPr="006F1EF8" w:rsidRDefault="006F1EF8" w:rsidP="006F1EF8">
      <w:pPr>
        <w:pStyle w:val="Prrafodelista"/>
        <w:rPr>
          <w:b/>
          <w:bCs/>
          <w:sz w:val="24"/>
          <w:szCs w:val="24"/>
        </w:rPr>
      </w:pPr>
    </w:p>
    <w:p w14:paraId="5D4D841E" w14:textId="7B9493D6" w:rsidR="006F1EF8" w:rsidRPr="006F1EF8" w:rsidRDefault="006F1EF8" w:rsidP="006F1EF8">
      <w:pPr>
        <w:pStyle w:val="Prrafodelista"/>
        <w:numPr>
          <w:ilvl w:val="1"/>
          <w:numId w:val="8"/>
        </w:numPr>
        <w:rPr>
          <w:b/>
          <w:bCs/>
          <w:sz w:val="24"/>
          <w:szCs w:val="24"/>
        </w:rPr>
      </w:pPr>
      <w:r w:rsidRPr="006F1EF8">
        <w:rPr>
          <w:b/>
          <w:bCs/>
          <w:sz w:val="24"/>
          <w:szCs w:val="24"/>
        </w:rPr>
        <w:t>SALIDA DEL PERSONAL</w:t>
      </w:r>
    </w:p>
    <w:p w14:paraId="01D25EE0" w14:textId="77777777" w:rsidR="006F1EF8" w:rsidRPr="006F1EF8" w:rsidRDefault="006F1EF8" w:rsidP="00D00191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Limpieza de herramientas utilizadas.</w:t>
      </w:r>
    </w:p>
    <w:p w14:paraId="7E8E6108" w14:textId="77777777" w:rsidR="006F1EF8" w:rsidRPr="006F1EF8" w:rsidRDefault="006F1EF8" w:rsidP="00D00191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Disposición adecuada de residuos generados durante la actividad.</w:t>
      </w:r>
    </w:p>
    <w:p w14:paraId="372D6FD0" w14:textId="77777777" w:rsidR="006F1EF8" w:rsidRPr="006F1EF8" w:rsidRDefault="006F1EF8" w:rsidP="00D00191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Retiro del EPP en zona designada.</w:t>
      </w:r>
    </w:p>
    <w:p w14:paraId="65274B5D" w14:textId="0B46197E" w:rsidR="006F1EF8" w:rsidRPr="006F1EF8" w:rsidRDefault="006F1EF8" w:rsidP="00D00191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Lavado de botas y manos.</w:t>
      </w:r>
      <w:r>
        <w:rPr>
          <w:sz w:val="24"/>
          <w:szCs w:val="24"/>
        </w:rPr>
        <w:t xml:space="preserve"> (Preferiblemente tomar ducha)</w:t>
      </w:r>
    </w:p>
    <w:p w14:paraId="2F830F98" w14:textId="77777777" w:rsidR="006F1EF8" w:rsidRPr="006F1EF8" w:rsidRDefault="006F1EF8" w:rsidP="00D00191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Registro de hora de salida en formato.</w:t>
      </w:r>
    </w:p>
    <w:p w14:paraId="51FA07C5" w14:textId="77777777" w:rsidR="006F1EF8" w:rsidRPr="006F1EF8" w:rsidRDefault="006F1EF8" w:rsidP="00D00191">
      <w:pPr>
        <w:pStyle w:val="Prrafodelista"/>
        <w:numPr>
          <w:ilvl w:val="0"/>
          <w:numId w:val="20"/>
        </w:numPr>
        <w:rPr>
          <w:sz w:val="24"/>
          <w:szCs w:val="24"/>
        </w:rPr>
      </w:pPr>
      <w:r w:rsidRPr="006F1EF8">
        <w:rPr>
          <w:sz w:val="24"/>
          <w:szCs w:val="24"/>
        </w:rPr>
        <w:t>Verificación de cierre de llaves de agua y equipos utilizados (si aplica).</w:t>
      </w:r>
    </w:p>
    <w:p w14:paraId="29A9624B" w14:textId="0008EA56" w:rsidR="00E60FC5" w:rsidRPr="00E11AB7" w:rsidRDefault="00E60FC5" w:rsidP="006F1EF8">
      <w:pPr>
        <w:pStyle w:val="Prrafodelista"/>
        <w:rPr>
          <w:b/>
          <w:sz w:val="24"/>
          <w:szCs w:val="24"/>
        </w:rPr>
      </w:pPr>
    </w:p>
    <w:p w14:paraId="455D98DC" w14:textId="77777777" w:rsidR="006F1EF8" w:rsidRPr="006F1EF8" w:rsidRDefault="00E60FC5" w:rsidP="006F1EF8">
      <w:pPr>
        <w:pStyle w:val="Prrafodelista"/>
        <w:numPr>
          <w:ilvl w:val="0"/>
          <w:numId w:val="1"/>
        </w:num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ENTREGA DE INFORMES DE ACTIVIDAD:</w:t>
      </w:r>
      <w:r>
        <w:rPr>
          <w:b/>
          <w:sz w:val="24"/>
          <w:szCs w:val="24"/>
          <w:lang w:val="es-ES"/>
        </w:rPr>
        <w:t xml:space="preserve"> </w:t>
      </w:r>
      <w:r w:rsidR="006F1EF8" w:rsidRPr="006F1EF8">
        <w:rPr>
          <w:bCs/>
        </w:rPr>
        <w:t>Registro diario de ingreso y salida del personal.</w:t>
      </w:r>
      <w:r w:rsidR="006F1EF8" w:rsidRPr="006F1EF8">
        <w:rPr>
          <w:b/>
          <w:bCs/>
          <w:lang w:val="es-ES"/>
        </w:rPr>
        <w:t xml:space="preserve"> </w:t>
      </w:r>
    </w:p>
    <w:p w14:paraId="3F18B83E" w14:textId="77777777" w:rsidR="006F1EF8" w:rsidRPr="006F1EF8" w:rsidRDefault="006F1EF8" w:rsidP="006F1EF8">
      <w:pPr>
        <w:rPr>
          <w:b/>
          <w:sz w:val="24"/>
          <w:szCs w:val="24"/>
          <w:lang w:val="es-ES"/>
        </w:rPr>
      </w:pPr>
    </w:p>
    <w:p w14:paraId="264CB112" w14:textId="738F731A" w:rsidR="00E60FC5" w:rsidRPr="006F1EF8" w:rsidRDefault="00E60FC5" w:rsidP="006F1EF8">
      <w:pPr>
        <w:ind w:left="360"/>
        <w:rPr>
          <w:b/>
          <w:sz w:val="24"/>
          <w:szCs w:val="24"/>
          <w:lang w:val="es-ES"/>
        </w:rPr>
      </w:pPr>
      <w:r w:rsidRPr="006F1EF8">
        <w:rPr>
          <w:b/>
          <w:sz w:val="24"/>
          <w:szCs w:val="24"/>
          <w:lang w:val="es-ES"/>
        </w:rPr>
        <w:t>DIAGRAMA DEL PROTOCOLO:</w:t>
      </w:r>
    </w:p>
    <w:p w14:paraId="176DB5D5" w14:textId="77777777" w:rsidR="00251976" w:rsidRPr="00251976" w:rsidRDefault="00251976" w:rsidP="00E60FC5">
      <w:pPr>
        <w:rPr>
          <w:b/>
          <w:color w:val="FF0000"/>
          <w:sz w:val="20"/>
          <w:szCs w:val="20"/>
          <w:lang w:val="es-ES"/>
        </w:rPr>
      </w:pPr>
      <w:r w:rsidRPr="00251976">
        <w:rPr>
          <w:b/>
          <w:color w:val="FF0000"/>
          <w:sz w:val="20"/>
          <w:szCs w:val="20"/>
        </w:rPr>
        <w:t>Ingreso a la unidad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Registro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Colocación de EPP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Lavado y desinfección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Ejecución de actividades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Limpieza de herramientas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Retiro de EPP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Lavado final</w:t>
      </w:r>
      <w:r w:rsidRPr="00251976">
        <w:rPr>
          <w:b/>
          <w:color w:val="FF0000"/>
          <w:sz w:val="20"/>
          <w:szCs w:val="20"/>
        </w:rPr>
        <w:br/>
        <w:t>↓</w:t>
      </w:r>
      <w:r w:rsidRPr="00251976">
        <w:rPr>
          <w:b/>
          <w:color w:val="FF0000"/>
          <w:sz w:val="20"/>
          <w:szCs w:val="20"/>
        </w:rPr>
        <w:br/>
        <w:t>Registro de salida</w:t>
      </w:r>
      <w:r w:rsidRPr="00251976">
        <w:rPr>
          <w:b/>
          <w:color w:val="FF0000"/>
          <w:sz w:val="20"/>
          <w:szCs w:val="20"/>
          <w:lang w:val="es-ES"/>
        </w:rPr>
        <w:t xml:space="preserve"> </w:t>
      </w:r>
    </w:p>
    <w:p w14:paraId="7DC0B7AB" w14:textId="3D62EEBE" w:rsidR="00E60FC5" w:rsidRPr="00E11AB7" w:rsidRDefault="00E60FC5" w:rsidP="00E60FC5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FOTOGRAFICOS DEL PROTOCOLO POR FASES:</w:t>
      </w:r>
    </w:p>
    <w:p w14:paraId="65530598" w14:textId="77777777" w:rsidR="00E60FC5" w:rsidRPr="00E11AB7" w:rsidRDefault="00E60FC5" w:rsidP="00E60FC5">
      <w:pPr>
        <w:rPr>
          <w:b/>
          <w:sz w:val="24"/>
          <w:szCs w:val="24"/>
          <w:lang w:val="es-ES"/>
        </w:rPr>
      </w:pPr>
    </w:p>
    <w:p w14:paraId="3D0A7667" w14:textId="77777777" w:rsidR="00E60FC5" w:rsidRPr="00E11AB7" w:rsidRDefault="00E60FC5" w:rsidP="00E60FC5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lastRenderedPageBreak/>
        <w:t>CONTROL DE DOCUMENTO: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324"/>
        <w:gridCol w:w="2410"/>
        <w:gridCol w:w="1887"/>
      </w:tblGrid>
      <w:tr w:rsidR="00E60FC5" w:rsidRPr="00E11AB7" w14:paraId="4827B977" w14:textId="77777777" w:rsidTr="00DA6D3B">
        <w:tc>
          <w:tcPr>
            <w:tcW w:w="2207" w:type="dxa"/>
          </w:tcPr>
          <w:p w14:paraId="556D339F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324" w:type="dxa"/>
          </w:tcPr>
          <w:p w14:paraId="59622B4F" w14:textId="77777777" w:rsidR="00E60FC5" w:rsidRPr="00E11AB7" w:rsidRDefault="00E60FC5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Nombres</w:t>
            </w:r>
          </w:p>
        </w:tc>
        <w:tc>
          <w:tcPr>
            <w:tcW w:w="2410" w:type="dxa"/>
          </w:tcPr>
          <w:p w14:paraId="262459A8" w14:textId="77777777" w:rsidR="00E60FC5" w:rsidRPr="00E11AB7" w:rsidRDefault="00E60FC5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Cargo</w:t>
            </w:r>
          </w:p>
        </w:tc>
        <w:tc>
          <w:tcPr>
            <w:tcW w:w="1887" w:type="dxa"/>
          </w:tcPr>
          <w:p w14:paraId="5B904158" w14:textId="77777777" w:rsidR="00E60FC5" w:rsidRPr="00E11AB7" w:rsidRDefault="00E60FC5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E60FC5" w:rsidRPr="00E11AB7" w14:paraId="23BA7A59" w14:textId="77777777" w:rsidTr="00DA6D3B">
        <w:tc>
          <w:tcPr>
            <w:tcW w:w="2207" w:type="dxa"/>
          </w:tcPr>
          <w:p w14:paraId="3702E4AB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Elaboró</w:t>
            </w:r>
          </w:p>
        </w:tc>
        <w:tc>
          <w:tcPr>
            <w:tcW w:w="2324" w:type="dxa"/>
          </w:tcPr>
          <w:p w14:paraId="050B572E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ANDRES ARIAS</w:t>
            </w:r>
          </w:p>
        </w:tc>
        <w:tc>
          <w:tcPr>
            <w:tcW w:w="2410" w:type="dxa"/>
          </w:tcPr>
          <w:p w14:paraId="1F1C3822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Bioinsumos</w:t>
            </w:r>
          </w:p>
        </w:tc>
        <w:tc>
          <w:tcPr>
            <w:tcW w:w="1887" w:type="dxa"/>
          </w:tcPr>
          <w:p w14:paraId="18A24194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E60FC5" w:rsidRPr="00E11AB7" w14:paraId="3D16C545" w14:textId="77777777" w:rsidTr="00DA6D3B">
        <w:tc>
          <w:tcPr>
            <w:tcW w:w="2207" w:type="dxa"/>
          </w:tcPr>
          <w:p w14:paraId="43F468EC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Revisó</w:t>
            </w:r>
          </w:p>
        </w:tc>
        <w:tc>
          <w:tcPr>
            <w:tcW w:w="2324" w:type="dxa"/>
          </w:tcPr>
          <w:p w14:paraId="1269EF3E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JUAN MANUEL PAEZ</w:t>
            </w:r>
          </w:p>
        </w:tc>
        <w:tc>
          <w:tcPr>
            <w:tcW w:w="2410" w:type="dxa"/>
          </w:tcPr>
          <w:p w14:paraId="050BD845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Técnico</w:t>
            </w:r>
          </w:p>
        </w:tc>
        <w:tc>
          <w:tcPr>
            <w:tcW w:w="1887" w:type="dxa"/>
          </w:tcPr>
          <w:p w14:paraId="32749221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E60FC5" w:rsidRPr="00E11AB7" w14:paraId="5A57D7F2" w14:textId="77777777" w:rsidTr="00DA6D3B">
        <w:tc>
          <w:tcPr>
            <w:tcW w:w="2207" w:type="dxa"/>
          </w:tcPr>
          <w:p w14:paraId="2D9AB445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Aprobó</w:t>
            </w:r>
          </w:p>
        </w:tc>
        <w:tc>
          <w:tcPr>
            <w:tcW w:w="2324" w:type="dxa"/>
          </w:tcPr>
          <w:p w14:paraId="23028A7E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410" w:type="dxa"/>
          </w:tcPr>
          <w:p w14:paraId="3387CBEE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887" w:type="dxa"/>
          </w:tcPr>
          <w:p w14:paraId="7BA74039" w14:textId="77777777" w:rsidR="00E60FC5" w:rsidRPr="00E11AB7" w:rsidRDefault="00E60FC5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</w:tbl>
    <w:p w14:paraId="0190D910" w14:textId="68B741F9" w:rsidR="00251976" w:rsidRDefault="00251976" w:rsidP="00251976">
      <w:pPr>
        <w:rPr>
          <w:b/>
          <w:sz w:val="28"/>
          <w:u w:val="single"/>
        </w:rPr>
      </w:pPr>
      <w:r>
        <w:rPr>
          <w:b/>
          <w:sz w:val="28"/>
        </w:rPr>
        <w:t xml:space="preserve">NOMBRE DE PROTOCOLO: </w:t>
      </w:r>
      <w:r w:rsidRPr="00251976">
        <w:rPr>
          <w:b/>
          <w:sz w:val="28"/>
          <w:u w:val="single"/>
        </w:rPr>
        <w:t>PROTOCOLO PARA LA IDENTIFICACIÓN, MANEJO Y ELIMINACIÓN DE PRODUCTOS VENCIDOS O DAÑADOS EN LA UNIDAD DE BIOINSUMOS</w:t>
      </w:r>
    </w:p>
    <w:p w14:paraId="73076246" w14:textId="77777777" w:rsidR="00251976" w:rsidRDefault="00251976" w:rsidP="00251976">
      <w:pPr>
        <w:rPr>
          <w:b/>
          <w:sz w:val="28"/>
        </w:rPr>
      </w:pPr>
    </w:p>
    <w:p w14:paraId="2CE3E3BA" w14:textId="77777777" w:rsidR="00251976" w:rsidRPr="00E11AB7" w:rsidRDefault="00251976" w:rsidP="00251976">
      <w:pPr>
        <w:rPr>
          <w:sz w:val="24"/>
          <w:szCs w:val="24"/>
        </w:rPr>
      </w:pPr>
      <w:r w:rsidRPr="00E11AB7">
        <w:rPr>
          <w:b/>
          <w:sz w:val="24"/>
          <w:szCs w:val="24"/>
        </w:rPr>
        <w:t xml:space="preserve">INTRODUCCIÓN: </w:t>
      </w:r>
    </w:p>
    <w:p w14:paraId="5A24FFE4" w14:textId="63AA69A5" w:rsidR="00251976" w:rsidRDefault="00251976" w:rsidP="00251976">
      <w:pPr>
        <w:jc w:val="both"/>
        <w:rPr>
          <w:bCs/>
          <w:sz w:val="24"/>
          <w:szCs w:val="24"/>
        </w:rPr>
      </w:pPr>
      <w:r w:rsidRPr="00251976">
        <w:rPr>
          <w:bCs/>
          <w:sz w:val="24"/>
          <w:szCs w:val="24"/>
        </w:rPr>
        <w:t xml:space="preserve">La Unidad de Bioinsumos del </w:t>
      </w:r>
      <w:r w:rsidRPr="00251976">
        <w:rPr>
          <w:b/>
          <w:bCs/>
          <w:sz w:val="24"/>
          <w:szCs w:val="24"/>
        </w:rPr>
        <w:t>Servicio Nacional de Aprendizaje (SENA)</w:t>
      </w:r>
      <w:r w:rsidRPr="00251976">
        <w:rPr>
          <w:bCs/>
          <w:sz w:val="24"/>
          <w:szCs w:val="24"/>
        </w:rPr>
        <w:t xml:space="preserve"> – Centro Agropecuario La Granja utiliza diversos insumos sólidos, minerales, biológicos y complementarios en los procesos de producción de bioinsumos agrícolas. El almacenamiento inadecuado, el vencimiento, la pérdida de estabilidad o el deterioro físico de estos materiales puede afectar su eficacia, comprometer la calidad de los productos elaborados, generar riesgos sanitarios y ocasionar impactos ambientales. En este contexto, el presente protocolo establece los lineamientos técnicos para la identificación, aislamiento, registro, manejo y disposición final de productos vencidos, deteriorados o no conformes, garantizando el cumplimiento de buenas prácticas de almacenamiento, bioseguridad y gestión ambiental dentro de la unidad.</w:t>
      </w:r>
    </w:p>
    <w:p w14:paraId="03E6BA7F" w14:textId="77777777" w:rsidR="00251976" w:rsidRPr="00E11AB7" w:rsidRDefault="00251976" w:rsidP="00251976">
      <w:pPr>
        <w:jc w:val="both"/>
        <w:rPr>
          <w:bCs/>
          <w:sz w:val="24"/>
          <w:szCs w:val="24"/>
        </w:rPr>
      </w:pPr>
    </w:p>
    <w:p w14:paraId="522A0E5D" w14:textId="0570C6FE" w:rsidR="00251976" w:rsidRDefault="00251976" w:rsidP="00251976">
      <w:pPr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OBJETIVO:</w:t>
      </w:r>
      <w:r>
        <w:rPr>
          <w:b/>
          <w:sz w:val="24"/>
          <w:szCs w:val="24"/>
        </w:rPr>
        <w:t xml:space="preserve"> </w:t>
      </w:r>
      <w:r w:rsidRPr="00251976">
        <w:rPr>
          <w:bCs/>
          <w:sz w:val="24"/>
          <w:szCs w:val="24"/>
        </w:rPr>
        <w:t>Establecer el procedimiento para la identificación, manejo seguro, registro y disposición final de productos vencidos o dañados utilizados en la Unidad de Bioinsumos.</w:t>
      </w:r>
    </w:p>
    <w:p w14:paraId="7E4071EB" w14:textId="77777777" w:rsidR="00251976" w:rsidRPr="00E11AB7" w:rsidRDefault="00251976" w:rsidP="00251976">
      <w:pPr>
        <w:rPr>
          <w:bCs/>
          <w:sz w:val="24"/>
          <w:szCs w:val="24"/>
        </w:rPr>
      </w:pPr>
    </w:p>
    <w:p w14:paraId="718092BB" w14:textId="18E10F5B" w:rsidR="00251976" w:rsidRDefault="00251976" w:rsidP="00251976">
      <w:pPr>
        <w:rPr>
          <w:bCs/>
          <w:sz w:val="24"/>
          <w:szCs w:val="24"/>
        </w:rPr>
      </w:pPr>
      <w:r w:rsidRPr="00E11AB7">
        <w:rPr>
          <w:b/>
          <w:sz w:val="24"/>
          <w:szCs w:val="24"/>
        </w:rPr>
        <w:t>ALCANCE</w:t>
      </w:r>
      <w:r>
        <w:rPr>
          <w:b/>
          <w:sz w:val="24"/>
          <w:szCs w:val="24"/>
        </w:rPr>
        <w:t>:</w:t>
      </w:r>
      <w:r w:rsidRPr="00251976">
        <w:t xml:space="preserve"> </w:t>
      </w:r>
      <w:r w:rsidRPr="00251976">
        <w:rPr>
          <w:bCs/>
          <w:sz w:val="24"/>
          <w:szCs w:val="24"/>
        </w:rPr>
        <w:t>Aplica a todos los insumos sólidos o en polvo almacenados en la unidad</w:t>
      </w:r>
    </w:p>
    <w:p w14:paraId="25D0F8D8" w14:textId="77777777" w:rsidR="00251976" w:rsidRPr="00251976" w:rsidRDefault="00251976" w:rsidP="00251976">
      <w:pPr>
        <w:rPr>
          <w:bCs/>
          <w:sz w:val="24"/>
          <w:szCs w:val="24"/>
        </w:rPr>
      </w:pPr>
    </w:p>
    <w:p w14:paraId="05BF95E1" w14:textId="0D16E5A3" w:rsidR="00251976" w:rsidRDefault="00251976" w:rsidP="0025197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RESPONSABLES:</w:t>
      </w:r>
      <w:r>
        <w:rPr>
          <w:b/>
          <w:sz w:val="24"/>
          <w:szCs w:val="24"/>
        </w:rPr>
        <w:t xml:space="preserve"> </w:t>
      </w:r>
      <w:r w:rsidRPr="00E05368">
        <w:rPr>
          <w:bCs/>
          <w:sz w:val="24"/>
          <w:szCs w:val="24"/>
        </w:rPr>
        <w:t>Instructor técnico</w:t>
      </w:r>
      <w:r>
        <w:rPr>
          <w:bCs/>
          <w:sz w:val="24"/>
          <w:szCs w:val="24"/>
        </w:rPr>
        <w:t xml:space="preserve"> de la unidad de bioinsumos, </w:t>
      </w:r>
      <w:proofErr w:type="gramStart"/>
      <w:r>
        <w:rPr>
          <w:bCs/>
          <w:sz w:val="24"/>
          <w:szCs w:val="24"/>
        </w:rPr>
        <w:t>líderes ambiental</w:t>
      </w:r>
      <w:proofErr w:type="gramEnd"/>
      <w:r>
        <w:rPr>
          <w:bCs/>
          <w:sz w:val="24"/>
          <w:szCs w:val="24"/>
        </w:rPr>
        <w:t xml:space="preserve">, gestores ambientales y </w:t>
      </w:r>
      <w:r w:rsidRPr="00E05368">
        <w:rPr>
          <w:bCs/>
          <w:sz w:val="24"/>
          <w:szCs w:val="24"/>
        </w:rPr>
        <w:t xml:space="preserve">aprendices colaboradores operativos </w:t>
      </w:r>
      <w:r>
        <w:rPr>
          <w:bCs/>
          <w:sz w:val="24"/>
          <w:szCs w:val="24"/>
        </w:rPr>
        <w:t>de la unidad.</w:t>
      </w:r>
    </w:p>
    <w:p w14:paraId="02DF0B71" w14:textId="77777777" w:rsidR="00251976" w:rsidRPr="00E11AB7" w:rsidRDefault="00251976" w:rsidP="00251976">
      <w:pPr>
        <w:rPr>
          <w:b/>
          <w:sz w:val="24"/>
          <w:szCs w:val="24"/>
        </w:rPr>
      </w:pPr>
    </w:p>
    <w:p w14:paraId="21E58F37" w14:textId="77777777" w:rsidR="00251976" w:rsidRPr="00E11AB7" w:rsidRDefault="00251976" w:rsidP="0025197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DEFINICIONES:</w:t>
      </w:r>
    </w:p>
    <w:p w14:paraId="2A9AB107" w14:textId="77777777" w:rsidR="00251976" w:rsidRPr="00251976" w:rsidRDefault="00251976" w:rsidP="00251976">
      <w:pPr>
        <w:rPr>
          <w:sz w:val="24"/>
          <w:szCs w:val="24"/>
        </w:rPr>
      </w:pPr>
      <w:r w:rsidRPr="00251976">
        <w:rPr>
          <w:b/>
          <w:bCs/>
          <w:sz w:val="24"/>
          <w:szCs w:val="24"/>
        </w:rPr>
        <w:lastRenderedPageBreak/>
        <w:t xml:space="preserve">Producto vencido: </w:t>
      </w:r>
      <w:r w:rsidRPr="00251976">
        <w:rPr>
          <w:sz w:val="24"/>
          <w:szCs w:val="24"/>
        </w:rPr>
        <w:t>Insumo cuya fecha de caducidad ha expirado.</w:t>
      </w:r>
    </w:p>
    <w:p w14:paraId="0B861EB5" w14:textId="77777777" w:rsidR="00251976" w:rsidRPr="00251976" w:rsidRDefault="00251976" w:rsidP="00251976">
      <w:pPr>
        <w:rPr>
          <w:b/>
          <w:bCs/>
          <w:sz w:val="24"/>
          <w:szCs w:val="24"/>
        </w:rPr>
      </w:pPr>
      <w:r w:rsidRPr="00251976">
        <w:rPr>
          <w:b/>
          <w:bCs/>
          <w:sz w:val="24"/>
          <w:szCs w:val="24"/>
        </w:rPr>
        <w:t xml:space="preserve">Producto dañado: </w:t>
      </w:r>
      <w:r w:rsidRPr="00251976">
        <w:rPr>
          <w:sz w:val="24"/>
          <w:szCs w:val="24"/>
        </w:rPr>
        <w:t>Insumo con alteraciones físicas, humedad, contaminación, compactación anormal, presencia de hongos o deterioro del empaque.</w:t>
      </w:r>
    </w:p>
    <w:p w14:paraId="3354ABF8" w14:textId="77777777" w:rsidR="00251976" w:rsidRPr="00251976" w:rsidRDefault="00251976" w:rsidP="00251976">
      <w:pPr>
        <w:rPr>
          <w:sz w:val="24"/>
          <w:szCs w:val="24"/>
        </w:rPr>
      </w:pPr>
      <w:r w:rsidRPr="00251976">
        <w:rPr>
          <w:b/>
          <w:bCs/>
          <w:sz w:val="24"/>
          <w:szCs w:val="24"/>
        </w:rPr>
        <w:t xml:space="preserve">Producto no conforme: </w:t>
      </w:r>
      <w:r w:rsidRPr="00251976">
        <w:rPr>
          <w:sz w:val="24"/>
          <w:szCs w:val="24"/>
        </w:rPr>
        <w:t>Insumo que no cumple con especificaciones técnicas o presenta riesgo para el proceso productivo.</w:t>
      </w:r>
    </w:p>
    <w:p w14:paraId="525614FF" w14:textId="628FD2FB" w:rsidR="00251976" w:rsidRPr="00251976" w:rsidRDefault="00251976" w:rsidP="00251976">
      <w:pPr>
        <w:rPr>
          <w:sz w:val="24"/>
          <w:szCs w:val="24"/>
        </w:rPr>
      </w:pPr>
      <w:r w:rsidRPr="00251976">
        <w:rPr>
          <w:b/>
          <w:bCs/>
          <w:sz w:val="24"/>
          <w:szCs w:val="24"/>
        </w:rPr>
        <w:t>Disposición final:</w:t>
      </w:r>
      <w:r w:rsidRPr="00251976">
        <w:rPr>
          <w:sz w:val="24"/>
          <w:szCs w:val="24"/>
        </w:rPr>
        <w:t xml:space="preserve"> Proceso de eliminación segura conforme a normativa ambiental vigente.</w:t>
      </w:r>
    </w:p>
    <w:p w14:paraId="6847C012" w14:textId="77777777" w:rsidR="00251976" w:rsidRPr="00E11AB7" w:rsidRDefault="00251976" w:rsidP="00251976">
      <w:pPr>
        <w:rPr>
          <w:b/>
          <w:sz w:val="24"/>
          <w:szCs w:val="24"/>
        </w:rPr>
      </w:pPr>
    </w:p>
    <w:p w14:paraId="23A06315" w14:textId="77777777" w:rsidR="00251976" w:rsidRPr="00E11AB7" w:rsidRDefault="00251976" w:rsidP="00251976">
      <w:p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PROCEDIMIENTO</w:t>
      </w:r>
    </w:p>
    <w:p w14:paraId="5B05EFB9" w14:textId="77777777" w:rsidR="00251976" w:rsidRPr="00173FC0" w:rsidRDefault="00251976" w:rsidP="00251976">
      <w:pPr>
        <w:pStyle w:val="Prrafodelista"/>
        <w:numPr>
          <w:ilvl w:val="0"/>
          <w:numId w:val="1"/>
        </w:numPr>
        <w:rPr>
          <w:bCs/>
        </w:rPr>
      </w:pPr>
      <w:r w:rsidRPr="00E11AB7">
        <w:rPr>
          <w:b/>
          <w:sz w:val="24"/>
          <w:szCs w:val="24"/>
        </w:rPr>
        <w:t>ACTIVIDADES DE PLANEACIÓN:</w:t>
      </w:r>
    </w:p>
    <w:p w14:paraId="0312359F" w14:textId="1B4CEA7D" w:rsidR="00251976" w:rsidRPr="00251976" w:rsidRDefault="00251976" w:rsidP="0025197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251976">
        <w:rPr>
          <w:rFonts w:eastAsia="Times New Roman" w:cstheme="minorHAnsi"/>
          <w:sz w:val="24"/>
          <w:szCs w:val="24"/>
          <w:lang w:eastAsia="es-CO"/>
        </w:rPr>
        <w:t>Realizar revisión mensual de inventarios y fechas de vencimiento.</w:t>
      </w:r>
    </w:p>
    <w:p w14:paraId="6C9FB846" w14:textId="70CC7AEC" w:rsidR="00251976" w:rsidRPr="00251976" w:rsidRDefault="00251976" w:rsidP="0025197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251976">
        <w:rPr>
          <w:rFonts w:eastAsia="Times New Roman" w:cstheme="minorHAnsi"/>
          <w:sz w:val="24"/>
          <w:szCs w:val="24"/>
          <w:lang w:eastAsia="es-CO"/>
        </w:rPr>
        <w:t>Mantener registro actualizado de entradas y salidas de insumos.</w:t>
      </w:r>
    </w:p>
    <w:p w14:paraId="466D5961" w14:textId="6F94B4CE" w:rsidR="00251976" w:rsidRPr="00251976" w:rsidRDefault="00251976" w:rsidP="0025197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251976">
        <w:rPr>
          <w:rFonts w:eastAsia="Times New Roman" w:cstheme="minorHAnsi"/>
          <w:sz w:val="24"/>
          <w:szCs w:val="24"/>
          <w:lang w:eastAsia="es-CO"/>
        </w:rPr>
        <w:t>Verificar condiciones de almacenamiento (humedad, ventilación, estantería).</w:t>
      </w:r>
    </w:p>
    <w:p w14:paraId="6C0ACA0F" w14:textId="7A254E6E" w:rsidR="00251976" w:rsidRPr="00251976" w:rsidRDefault="00251976" w:rsidP="0025197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s-CO"/>
        </w:rPr>
      </w:pPr>
      <w:r w:rsidRPr="00251976">
        <w:rPr>
          <w:rFonts w:eastAsia="Times New Roman" w:cstheme="minorHAnsi"/>
          <w:sz w:val="24"/>
          <w:szCs w:val="24"/>
          <w:lang w:eastAsia="es-CO"/>
        </w:rPr>
        <w:t>Disponer de</w:t>
      </w:r>
      <w:r>
        <w:rPr>
          <w:rFonts w:eastAsia="Times New Roman" w:cstheme="minorHAnsi"/>
          <w:sz w:val="24"/>
          <w:szCs w:val="24"/>
          <w:lang w:eastAsia="es-CO"/>
        </w:rPr>
        <w:t>l</w:t>
      </w:r>
      <w:r w:rsidRPr="00251976">
        <w:rPr>
          <w:rFonts w:eastAsia="Times New Roman" w:cstheme="minorHAnsi"/>
          <w:sz w:val="24"/>
          <w:szCs w:val="24"/>
          <w:lang w:eastAsia="es-CO"/>
        </w:rPr>
        <w:t xml:space="preserve"> </w:t>
      </w:r>
      <w:r w:rsidRPr="00251976">
        <w:rPr>
          <w:rFonts w:eastAsia="Times New Roman" w:cstheme="minorHAnsi"/>
          <w:b/>
          <w:bCs/>
          <w:sz w:val="24"/>
          <w:szCs w:val="24"/>
          <w:lang w:eastAsia="es-CO"/>
        </w:rPr>
        <w:t>área de eliminación</w:t>
      </w:r>
      <w:r>
        <w:rPr>
          <w:rFonts w:eastAsia="Times New Roman" w:cstheme="minorHAnsi"/>
          <w:sz w:val="24"/>
          <w:szCs w:val="24"/>
          <w:lang w:eastAsia="es-CO"/>
        </w:rPr>
        <w:t xml:space="preserve"> </w:t>
      </w:r>
      <w:r w:rsidRPr="00251976">
        <w:rPr>
          <w:rFonts w:eastAsia="Times New Roman" w:cstheme="minorHAnsi"/>
          <w:sz w:val="24"/>
          <w:szCs w:val="24"/>
          <w:lang w:eastAsia="es-CO"/>
        </w:rPr>
        <w:t>para productos no conformes.</w:t>
      </w:r>
    </w:p>
    <w:p w14:paraId="0C7DBC86" w14:textId="77777777" w:rsidR="00251976" w:rsidRPr="00E11AB7" w:rsidRDefault="00251976" w:rsidP="00251976">
      <w:pPr>
        <w:pStyle w:val="Prrafodelista"/>
        <w:rPr>
          <w:b/>
          <w:sz w:val="24"/>
          <w:szCs w:val="24"/>
        </w:rPr>
      </w:pPr>
    </w:p>
    <w:p w14:paraId="4EB60C10" w14:textId="77777777" w:rsidR="00251976" w:rsidRDefault="00251976" w:rsidP="00251976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 w:rsidRPr="00E11AB7">
        <w:rPr>
          <w:b/>
          <w:sz w:val="24"/>
          <w:szCs w:val="24"/>
        </w:rPr>
        <w:t>ACTIVIDADES DE EJECUCIÓN:</w:t>
      </w:r>
    </w:p>
    <w:p w14:paraId="38F9A22C" w14:textId="77777777" w:rsidR="00251976" w:rsidRDefault="00251976" w:rsidP="00251976">
      <w:pPr>
        <w:pStyle w:val="Prrafodelista"/>
        <w:rPr>
          <w:b/>
          <w:sz w:val="24"/>
          <w:szCs w:val="24"/>
        </w:rPr>
      </w:pPr>
    </w:p>
    <w:p w14:paraId="293DF164" w14:textId="017294CC" w:rsidR="00D00191" w:rsidRPr="00D00191" w:rsidRDefault="00251976" w:rsidP="00D00191">
      <w:pPr>
        <w:pStyle w:val="Prrafodelista"/>
        <w:rPr>
          <w:b/>
          <w:bCs/>
          <w:sz w:val="24"/>
          <w:szCs w:val="24"/>
        </w:rPr>
      </w:pPr>
      <w:r w:rsidRPr="00173FC0">
        <w:rPr>
          <w:b/>
          <w:bCs/>
          <w:sz w:val="24"/>
          <w:szCs w:val="24"/>
        </w:rPr>
        <w:t xml:space="preserve">1. </w:t>
      </w:r>
      <w:r w:rsidR="00D00191" w:rsidRPr="00D00191">
        <w:rPr>
          <w:b/>
          <w:bCs/>
          <w:sz w:val="24"/>
          <w:szCs w:val="24"/>
        </w:rPr>
        <w:t>IDENTIFICACIÓN DEL PRODUCTO NO CONFORME</w:t>
      </w:r>
    </w:p>
    <w:p w14:paraId="486245B8" w14:textId="77777777" w:rsidR="00D00191" w:rsidRPr="00D00191" w:rsidRDefault="00D00191" w:rsidP="00D00191">
      <w:pPr>
        <w:pStyle w:val="Prrafodelista"/>
        <w:rPr>
          <w:sz w:val="24"/>
          <w:szCs w:val="24"/>
        </w:rPr>
      </w:pPr>
      <w:r w:rsidRPr="00D00191">
        <w:rPr>
          <w:sz w:val="24"/>
          <w:szCs w:val="24"/>
        </w:rPr>
        <w:t>Se considerará producto no conforme aquel que presente alguna de las siguientes condiciones:</w:t>
      </w:r>
    </w:p>
    <w:p w14:paraId="7D198D1D" w14:textId="77777777" w:rsidR="00D00191" w:rsidRPr="00D00191" w:rsidRDefault="00D00191" w:rsidP="00D00191">
      <w:pPr>
        <w:pStyle w:val="Prrafodelista"/>
        <w:numPr>
          <w:ilvl w:val="0"/>
          <w:numId w:val="15"/>
        </w:numPr>
        <w:rPr>
          <w:sz w:val="24"/>
          <w:szCs w:val="24"/>
        </w:rPr>
      </w:pPr>
      <w:r w:rsidRPr="00D00191">
        <w:rPr>
          <w:sz w:val="24"/>
          <w:szCs w:val="24"/>
        </w:rPr>
        <w:t>Fecha de vencimiento expirada.</w:t>
      </w:r>
    </w:p>
    <w:p w14:paraId="5847999B" w14:textId="77777777" w:rsidR="00D00191" w:rsidRPr="00D00191" w:rsidRDefault="00D00191" w:rsidP="00D00191">
      <w:pPr>
        <w:pStyle w:val="Prrafodelista"/>
        <w:numPr>
          <w:ilvl w:val="0"/>
          <w:numId w:val="15"/>
        </w:numPr>
        <w:rPr>
          <w:sz w:val="24"/>
          <w:szCs w:val="24"/>
        </w:rPr>
      </w:pPr>
      <w:r w:rsidRPr="00D00191">
        <w:rPr>
          <w:sz w:val="24"/>
          <w:szCs w:val="24"/>
        </w:rPr>
        <w:t>Alteraciones en el empaque que comprometan su integridad o hermeticidad.</w:t>
      </w:r>
    </w:p>
    <w:p w14:paraId="4DDCA3C1" w14:textId="77777777" w:rsidR="00D00191" w:rsidRPr="00D00191" w:rsidRDefault="00D00191" w:rsidP="00D00191">
      <w:pPr>
        <w:pStyle w:val="Prrafodelista"/>
        <w:numPr>
          <w:ilvl w:val="0"/>
          <w:numId w:val="15"/>
        </w:numPr>
        <w:rPr>
          <w:sz w:val="24"/>
          <w:szCs w:val="24"/>
        </w:rPr>
      </w:pPr>
      <w:r w:rsidRPr="00D00191">
        <w:rPr>
          <w:sz w:val="24"/>
          <w:szCs w:val="24"/>
        </w:rPr>
        <w:t>Cambios en sus características físicas, químicas o biológicas.</w:t>
      </w:r>
    </w:p>
    <w:p w14:paraId="2482F1CA" w14:textId="77777777" w:rsidR="00D00191" w:rsidRPr="00D00191" w:rsidRDefault="00D00191" w:rsidP="00D00191">
      <w:pPr>
        <w:pStyle w:val="Prrafodelista"/>
        <w:numPr>
          <w:ilvl w:val="0"/>
          <w:numId w:val="15"/>
        </w:numPr>
        <w:rPr>
          <w:sz w:val="24"/>
          <w:szCs w:val="24"/>
        </w:rPr>
      </w:pPr>
      <w:r w:rsidRPr="00D00191">
        <w:rPr>
          <w:sz w:val="24"/>
          <w:szCs w:val="24"/>
        </w:rPr>
        <w:t>Presencia de humedad, contaminación, deterioro visible o compactación anormal.</w:t>
      </w:r>
    </w:p>
    <w:p w14:paraId="640C1E27" w14:textId="31B6147E" w:rsidR="00D00191" w:rsidRPr="00D00191" w:rsidRDefault="00D00191" w:rsidP="00D00191">
      <w:pPr>
        <w:pStyle w:val="Prrafodelista"/>
        <w:rPr>
          <w:b/>
          <w:bCs/>
          <w:sz w:val="24"/>
          <w:szCs w:val="24"/>
        </w:rPr>
      </w:pPr>
    </w:p>
    <w:p w14:paraId="3FEDA3EC" w14:textId="0873D653" w:rsidR="00D00191" w:rsidRPr="00D00191" w:rsidRDefault="00D00191" w:rsidP="00D00191">
      <w:pPr>
        <w:pStyle w:val="Prrafodelista"/>
        <w:rPr>
          <w:b/>
          <w:bCs/>
          <w:sz w:val="24"/>
          <w:szCs w:val="24"/>
        </w:rPr>
      </w:pPr>
      <w:r w:rsidRPr="00D00191">
        <w:rPr>
          <w:b/>
          <w:bCs/>
          <w:sz w:val="24"/>
          <w:szCs w:val="24"/>
        </w:rPr>
        <w:t>2. AISLAMIENTO</w:t>
      </w:r>
    </w:p>
    <w:p w14:paraId="1AB661D7" w14:textId="77777777" w:rsidR="00D00191" w:rsidRPr="00D00191" w:rsidRDefault="00D00191" w:rsidP="00D00191">
      <w:pPr>
        <w:pStyle w:val="Prrafodelista"/>
        <w:rPr>
          <w:sz w:val="24"/>
          <w:szCs w:val="24"/>
        </w:rPr>
      </w:pPr>
      <w:r w:rsidRPr="00D00191">
        <w:rPr>
          <w:sz w:val="24"/>
          <w:szCs w:val="24"/>
        </w:rPr>
        <w:t>Una vez identificado, el producto deberá:</w:t>
      </w:r>
    </w:p>
    <w:p w14:paraId="61D4250F" w14:textId="77777777" w:rsidR="00D00191" w:rsidRPr="00D00191" w:rsidRDefault="00D00191" w:rsidP="00D00191">
      <w:pPr>
        <w:pStyle w:val="Prrafodelista"/>
        <w:numPr>
          <w:ilvl w:val="0"/>
          <w:numId w:val="16"/>
        </w:numPr>
        <w:rPr>
          <w:sz w:val="24"/>
          <w:szCs w:val="24"/>
        </w:rPr>
      </w:pPr>
      <w:r w:rsidRPr="00D00191">
        <w:rPr>
          <w:sz w:val="24"/>
          <w:szCs w:val="24"/>
        </w:rPr>
        <w:t>Ser rotulado claramente como “PRODUCTO NO CONFORME – NO UTILIZAR”.</w:t>
      </w:r>
    </w:p>
    <w:p w14:paraId="229E93E2" w14:textId="77777777" w:rsidR="00D00191" w:rsidRPr="00D00191" w:rsidRDefault="00D00191" w:rsidP="00D00191">
      <w:pPr>
        <w:pStyle w:val="Prrafodelista"/>
        <w:numPr>
          <w:ilvl w:val="0"/>
          <w:numId w:val="16"/>
        </w:numPr>
        <w:rPr>
          <w:sz w:val="24"/>
          <w:szCs w:val="24"/>
        </w:rPr>
      </w:pPr>
      <w:r w:rsidRPr="00D00191">
        <w:rPr>
          <w:sz w:val="24"/>
          <w:szCs w:val="24"/>
        </w:rPr>
        <w:t>Retirarse inmediatamente del área de almacenamiento general o producción.</w:t>
      </w:r>
    </w:p>
    <w:p w14:paraId="389BFA00" w14:textId="77777777" w:rsidR="00D00191" w:rsidRPr="00D00191" w:rsidRDefault="00D00191" w:rsidP="00D00191">
      <w:pPr>
        <w:pStyle w:val="Prrafodelista"/>
        <w:numPr>
          <w:ilvl w:val="0"/>
          <w:numId w:val="16"/>
        </w:numPr>
        <w:rPr>
          <w:sz w:val="24"/>
          <w:szCs w:val="24"/>
        </w:rPr>
      </w:pPr>
      <w:r w:rsidRPr="00D00191">
        <w:rPr>
          <w:sz w:val="24"/>
          <w:szCs w:val="24"/>
        </w:rPr>
        <w:t>Trasladarse a la zona destinada para productos en evaluación o disposición final.</w:t>
      </w:r>
    </w:p>
    <w:p w14:paraId="52D2B4FB" w14:textId="77777777" w:rsidR="00D00191" w:rsidRPr="00D00191" w:rsidRDefault="00D00191" w:rsidP="00D00191">
      <w:pPr>
        <w:pStyle w:val="Prrafodelista"/>
        <w:numPr>
          <w:ilvl w:val="0"/>
          <w:numId w:val="16"/>
        </w:numPr>
        <w:rPr>
          <w:sz w:val="24"/>
          <w:szCs w:val="24"/>
        </w:rPr>
      </w:pPr>
      <w:r w:rsidRPr="00D00191">
        <w:rPr>
          <w:sz w:val="24"/>
          <w:szCs w:val="24"/>
        </w:rPr>
        <w:t>Registrarse en el Formato de Control de Productos No Conformes.</w:t>
      </w:r>
    </w:p>
    <w:p w14:paraId="70F104E1" w14:textId="22FABDF4" w:rsidR="00D00191" w:rsidRPr="00D00191" w:rsidRDefault="00D00191" w:rsidP="00D00191">
      <w:pPr>
        <w:pStyle w:val="Prrafodelista"/>
        <w:rPr>
          <w:b/>
          <w:bCs/>
          <w:sz w:val="24"/>
          <w:szCs w:val="24"/>
        </w:rPr>
      </w:pPr>
    </w:p>
    <w:p w14:paraId="695516CF" w14:textId="1E4A922F" w:rsidR="00D00191" w:rsidRPr="00D00191" w:rsidRDefault="00D00191" w:rsidP="00D00191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D00191">
        <w:rPr>
          <w:b/>
          <w:bCs/>
          <w:sz w:val="24"/>
          <w:szCs w:val="24"/>
        </w:rPr>
        <w:t>. DISPOSICIÓN FINAL</w:t>
      </w:r>
    </w:p>
    <w:p w14:paraId="446E89E9" w14:textId="77777777" w:rsidR="00D00191" w:rsidRPr="00D00191" w:rsidRDefault="00D00191" w:rsidP="00D00191">
      <w:pPr>
        <w:pStyle w:val="Prrafodelista"/>
        <w:rPr>
          <w:b/>
          <w:bCs/>
          <w:sz w:val="24"/>
          <w:szCs w:val="24"/>
          <w:u w:val="single"/>
        </w:rPr>
      </w:pPr>
      <w:r w:rsidRPr="00D00191">
        <w:rPr>
          <w:b/>
          <w:bCs/>
          <w:sz w:val="24"/>
          <w:szCs w:val="24"/>
          <w:u w:val="single"/>
        </w:rPr>
        <w:lastRenderedPageBreak/>
        <w:t>Se deberá evitar cualquier riesgo de contaminación, dispersión o afectación al ambiente, garantizando una disposición segura y controlada.</w:t>
      </w:r>
    </w:p>
    <w:p w14:paraId="70FCD940" w14:textId="5FAD8F07" w:rsidR="00251976" w:rsidRDefault="00251976" w:rsidP="00D00191">
      <w:pPr>
        <w:pStyle w:val="Prrafodelista"/>
        <w:rPr>
          <w:b/>
          <w:sz w:val="24"/>
          <w:szCs w:val="24"/>
        </w:rPr>
      </w:pPr>
    </w:p>
    <w:p w14:paraId="287BC57C" w14:textId="77777777" w:rsidR="00D00191" w:rsidRPr="00E11AB7" w:rsidRDefault="00D00191" w:rsidP="00D00191">
      <w:pPr>
        <w:pStyle w:val="Prrafodelista"/>
        <w:rPr>
          <w:b/>
          <w:sz w:val="24"/>
          <w:szCs w:val="24"/>
        </w:rPr>
      </w:pPr>
    </w:p>
    <w:p w14:paraId="0AE179A4" w14:textId="77777777" w:rsidR="00D00191" w:rsidRPr="00D00191" w:rsidRDefault="00251976" w:rsidP="00D00191">
      <w:pPr>
        <w:pStyle w:val="Prrafodelista"/>
        <w:numPr>
          <w:ilvl w:val="0"/>
          <w:numId w:val="1"/>
        </w:num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ENTREGA DE INFORMES DE ACTIVIDAD:</w:t>
      </w:r>
      <w:r>
        <w:rPr>
          <w:b/>
          <w:sz w:val="24"/>
          <w:szCs w:val="24"/>
          <w:lang w:val="es-ES"/>
        </w:rPr>
        <w:t xml:space="preserve"> </w:t>
      </w:r>
      <w:r w:rsidRPr="00735721">
        <w:rPr>
          <w:bCs/>
        </w:rPr>
        <w:t xml:space="preserve">Registro diario consolidado de </w:t>
      </w:r>
      <w:r w:rsidR="00D00191">
        <w:rPr>
          <w:bCs/>
        </w:rPr>
        <w:t>productos dispuestos para la eliminación</w:t>
      </w:r>
    </w:p>
    <w:p w14:paraId="63FDD7F0" w14:textId="77777777" w:rsidR="00D00191" w:rsidRDefault="00D00191" w:rsidP="00D00191">
      <w:pPr>
        <w:rPr>
          <w:b/>
          <w:sz w:val="24"/>
          <w:szCs w:val="24"/>
          <w:lang w:val="es-ES"/>
        </w:rPr>
      </w:pPr>
    </w:p>
    <w:p w14:paraId="41A10AFA" w14:textId="366F3981" w:rsidR="00251976" w:rsidRPr="00D00191" w:rsidRDefault="00251976" w:rsidP="00D00191">
      <w:pPr>
        <w:rPr>
          <w:b/>
          <w:sz w:val="24"/>
          <w:szCs w:val="24"/>
          <w:lang w:val="es-ES"/>
        </w:rPr>
      </w:pPr>
      <w:r w:rsidRPr="00D00191">
        <w:rPr>
          <w:b/>
          <w:sz w:val="24"/>
          <w:szCs w:val="24"/>
          <w:lang w:val="es-ES"/>
        </w:rPr>
        <w:t>DIAGRAMA DEL PROTOCOLO:</w:t>
      </w:r>
    </w:p>
    <w:p w14:paraId="20FC6C28" w14:textId="77777777" w:rsidR="00D00191" w:rsidRDefault="00D00191" w:rsidP="00251976">
      <w:pPr>
        <w:rPr>
          <w:b/>
          <w:color w:val="FF0000"/>
          <w:sz w:val="24"/>
          <w:szCs w:val="24"/>
        </w:rPr>
      </w:pPr>
      <w:r w:rsidRPr="00D00191">
        <w:rPr>
          <w:b/>
          <w:color w:val="FF0000"/>
          <w:sz w:val="24"/>
          <w:szCs w:val="24"/>
        </w:rPr>
        <w:t>Revisión de inventario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Identificación de producto vencido/dañado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Rotulación y aislamiento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Registro en formato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Evaluación técnica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Disposición final</w:t>
      </w:r>
      <w:r w:rsidRPr="00D00191">
        <w:rPr>
          <w:b/>
          <w:color w:val="FF0000"/>
          <w:sz w:val="24"/>
          <w:szCs w:val="24"/>
        </w:rPr>
        <w:br/>
        <w:t>↓</w:t>
      </w:r>
      <w:r w:rsidRPr="00D00191">
        <w:rPr>
          <w:b/>
          <w:color w:val="FF0000"/>
          <w:sz w:val="24"/>
          <w:szCs w:val="24"/>
        </w:rPr>
        <w:br/>
        <w:t>Actualización de inventario</w:t>
      </w:r>
    </w:p>
    <w:p w14:paraId="570044FA" w14:textId="1CC73301" w:rsidR="00251976" w:rsidRPr="00E11AB7" w:rsidRDefault="00251976" w:rsidP="00251976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FOTOGRAFICOS DEL PROTOCOLO POR FASES:</w:t>
      </w:r>
    </w:p>
    <w:p w14:paraId="40631C0A" w14:textId="77777777" w:rsidR="00251976" w:rsidRPr="00E11AB7" w:rsidRDefault="00251976" w:rsidP="00251976">
      <w:pPr>
        <w:rPr>
          <w:b/>
          <w:sz w:val="24"/>
          <w:szCs w:val="24"/>
          <w:lang w:val="es-ES"/>
        </w:rPr>
      </w:pPr>
    </w:p>
    <w:p w14:paraId="353770B8" w14:textId="77777777" w:rsidR="00251976" w:rsidRPr="00E11AB7" w:rsidRDefault="00251976" w:rsidP="00251976">
      <w:pPr>
        <w:rPr>
          <w:b/>
          <w:sz w:val="24"/>
          <w:szCs w:val="24"/>
          <w:lang w:val="es-ES"/>
        </w:rPr>
      </w:pPr>
      <w:r w:rsidRPr="00E11AB7">
        <w:rPr>
          <w:b/>
          <w:sz w:val="24"/>
          <w:szCs w:val="24"/>
          <w:lang w:val="es-ES"/>
        </w:rPr>
        <w:t>CONTROL DE DOCUMENTO: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324"/>
        <w:gridCol w:w="2410"/>
        <w:gridCol w:w="1887"/>
      </w:tblGrid>
      <w:tr w:rsidR="00251976" w:rsidRPr="00E11AB7" w14:paraId="025EFCF2" w14:textId="77777777" w:rsidTr="00DA6D3B">
        <w:tc>
          <w:tcPr>
            <w:tcW w:w="2207" w:type="dxa"/>
          </w:tcPr>
          <w:p w14:paraId="2AEC0874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324" w:type="dxa"/>
          </w:tcPr>
          <w:p w14:paraId="3C0D1A2A" w14:textId="77777777" w:rsidR="00251976" w:rsidRPr="00E11AB7" w:rsidRDefault="00251976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Nombres</w:t>
            </w:r>
          </w:p>
        </w:tc>
        <w:tc>
          <w:tcPr>
            <w:tcW w:w="2410" w:type="dxa"/>
          </w:tcPr>
          <w:p w14:paraId="5DB196CC" w14:textId="77777777" w:rsidR="00251976" w:rsidRPr="00E11AB7" w:rsidRDefault="00251976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Cargo</w:t>
            </w:r>
          </w:p>
        </w:tc>
        <w:tc>
          <w:tcPr>
            <w:tcW w:w="1887" w:type="dxa"/>
          </w:tcPr>
          <w:p w14:paraId="00F2EC46" w14:textId="77777777" w:rsidR="00251976" w:rsidRPr="00E11AB7" w:rsidRDefault="00251976" w:rsidP="00DA6D3B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251976" w:rsidRPr="00E11AB7" w14:paraId="34362064" w14:textId="77777777" w:rsidTr="00DA6D3B">
        <w:tc>
          <w:tcPr>
            <w:tcW w:w="2207" w:type="dxa"/>
          </w:tcPr>
          <w:p w14:paraId="111A7648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Elaboró</w:t>
            </w:r>
          </w:p>
        </w:tc>
        <w:tc>
          <w:tcPr>
            <w:tcW w:w="2324" w:type="dxa"/>
          </w:tcPr>
          <w:p w14:paraId="3F386722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ANDRES ARIAS</w:t>
            </w:r>
          </w:p>
        </w:tc>
        <w:tc>
          <w:tcPr>
            <w:tcW w:w="2410" w:type="dxa"/>
          </w:tcPr>
          <w:p w14:paraId="71D94CAB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Bioinsumos</w:t>
            </w:r>
          </w:p>
        </w:tc>
        <w:tc>
          <w:tcPr>
            <w:tcW w:w="1887" w:type="dxa"/>
          </w:tcPr>
          <w:p w14:paraId="385F1F07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251976" w:rsidRPr="00E11AB7" w14:paraId="0C90DFF6" w14:textId="77777777" w:rsidTr="00DA6D3B">
        <w:tc>
          <w:tcPr>
            <w:tcW w:w="2207" w:type="dxa"/>
          </w:tcPr>
          <w:p w14:paraId="1B8575CC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Revisó</w:t>
            </w:r>
          </w:p>
        </w:tc>
        <w:tc>
          <w:tcPr>
            <w:tcW w:w="2324" w:type="dxa"/>
          </w:tcPr>
          <w:p w14:paraId="6A04C1F0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JUAN MANUEL PAEZ</w:t>
            </w:r>
          </w:p>
        </w:tc>
        <w:tc>
          <w:tcPr>
            <w:tcW w:w="2410" w:type="dxa"/>
          </w:tcPr>
          <w:p w14:paraId="5391022E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Instructor Técnico</w:t>
            </w:r>
          </w:p>
        </w:tc>
        <w:tc>
          <w:tcPr>
            <w:tcW w:w="1887" w:type="dxa"/>
          </w:tcPr>
          <w:p w14:paraId="7D0D916C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  <w:tr w:rsidR="00251976" w:rsidRPr="00E11AB7" w14:paraId="7D824008" w14:textId="77777777" w:rsidTr="00DA6D3B">
        <w:tc>
          <w:tcPr>
            <w:tcW w:w="2207" w:type="dxa"/>
          </w:tcPr>
          <w:p w14:paraId="2CECA06F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  <w:r w:rsidRPr="00E11AB7">
              <w:rPr>
                <w:b/>
                <w:sz w:val="24"/>
                <w:szCs w:val="24"/>
                <w:lang w:val="es-ES"/>
              </w:rPr>
              <w:t>Aprobó</w:t>
            </w:r>
          </w:p>
        </w:tc>
        <w:tc>
          <w:tcPr>
            <w:tcW w:w="2324" w:type="dxa"/>
          </w:tcPr>
          <w:p w14:paraId="0CD3816B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2410" w:type="dxa"/>
          </w:tcPr>
          <w:p w14:paraId="2918971A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887" w:type="dxa"/>
          </w:tcPr>
          <w:p w14:paraId="2F6980E3" w14:textId="77777777" w:rsidR="00251976" w:rsidRPr="00E11AB7" w:rsidRDefault="00251976" w:rsidP="00DA6D3B">
            <w:pPr>
              <w:rPr>
                <w:b/>
                <w:sz w:val="24"/>
                <w:szCs w:val="24"/>
                <w:lang w:val="es-ES"/>
              </w:rPr>
            </w:pPr>
          </w:p>
        </w:tc>
      </w:tr>
    </w:tbl>
    <w:p w14:paraId="5ECC3FC8" w14:textId="77777777" w:rsidR="001A1B46" w:rsidRPr="001A1B46" w:rsidRDefault="001A1B46" w:rsidP="001A1B46">
      <w:pPr>
        <w:rPr>
          <w:b/>
          <w:sz w:val="28"/>
          <w:lang w:val="es-ES"/>
        </w:rPr>
      </w:pPr>
    </w:p>
    <w:p w14:paraId="5CB7C3A8" w14:textId="77777777" w:rsidR="001A1B46" w:rsidRPr="001A1B46" w:rsidRDefault="001A1B46" w:rsidP="001A1B46">
      <w:pPr>
        <w:pStyle w:val="Prrafodelista"/>
        <w:rPr>
          <w:b/>
          <w:sz w:val="28"/>
          <w:lang w:val="es-ES"/>
        </w:rPr>
      </w:pPr>
    </w:p>
    <w:sectPr w:rsidR="001A1B46" w:rsidRPr="001A1B46" w:rsidSect="00D46D7A">
      <w:headerReference w:type="default" r:id="rId8"/>
      <w:pgSz w:w="12240" w:h="15840"/>
      <w:pgMar w:top="1417" w:right="1701" w:bottom="1417" w:left="170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84BF" w14:textId="77777777" w:rsidR="00943379" w:rsidRDefault="00943379" w:rsidP="00D46D7A">
      <w:pPr>
        <w:spacing w:after="0" w:line="240" w:lineRule="auto"/>
      </w:pPr>
      <w:r>
        <w:separator/>
      </w:r>
    </w:p>
  </w:endnote>
  <w:endnote w:type="continuationSeparator" w:id="0">
    <w:p w14:paraId="4C52AFEB" w14:textId="77777777" w:rsidR="00943379" w:rsidRDefault="00943379" w:rsidP="00D46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55FF" w14:textId="77777777" w:rsidR="00943379" w:rsidRDefault="00943379" w:rsidP="00D46D7A">
      <w:pPr>
        <w:spacing w:after="0" w:line="240" w:lineRule="auto"/>
      </w:pPr>
      <w:r>
        <w:separator/>
      </w:r>
    </w:p>
  </w:footnote>
  <w:footnote w:type="continuationSeparator" w:id="0">
    <w:p w14:paraId="13B72EF1" w14:textId="77777777" w:rsidR="00943379" w:rsidRDefault="00943379" w:rsidP="00D46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916" w:type="dxa"/>
      <w:tblInd w:w="-998" w:type="dxa"/>
      <w:tblLook w:val="04A0" w:firstRow="1" w:lastRow="0" w:firstColumn="1" w:lastColumn="0" w:noHBand="0" w:noVBand="1"/>
    </w:tblPr>
    <w:tblGrid>
      <w:gridCol w:w="8506"/>
      <w:gridCol w:w="2410"/>
    </w:tblGrid>
    <w:tr w:rsidR="00D46D7A" w14:paraId="2398A85A" w14:textId="77777777" w:rsidTr="00D46D7A">
      <w:tc>
        <w:tcPr>
          <w:tcW w:w="8506" w:type="dxa"/>
        </w:tcPr>
        <w:p w14:paraId="31711794" w14:textId="77777777" w:rsidR="0077560C" w:rsidRDefault="0077560C">
          <w:pPr>
            <w:pStyle w:val="Encabezado"/>
            <w:rPr>
              <w:rFonts w:ascii="Arial" w:hAnsi="Arial" w:cs="Arial"/>
              <w:b/>
              <w:lang w:val="es-ES"/>
            </w:rPr>
          </w:pPr>
          <w:r>
            <w:rPr>
              <w:rFonts w:ascii="Arial" w:hAnsi="Arial" w:cs="Arial"/>
              <w:b/>
              <w:lang w:val="es-ES"/>
            </w:rPr>
            <w:t>FORMATO DE PROTOCOLOS</w:t>
          </w:r>
        </w:p>
        <w:p w14:paraId="5AA250C5" w14:textId="77777777" w:rsidR="00D46D7A" w:rsidRDefault="0077560C">
          <w:pPr>
            <w:pStyle w:val="Encabezado"/>
            <w:rPr>
              <w:rFonts w:ascii="Arial" w:hAnsi="Arial" w:cs="Arial"/>
              <w:b/>
              <w:lang w:val="es-ES"/>
            </w:rPr>
          </w:pPr>
          <w:r>
            <w:rPr>
              <w:rFonts w:ascii="Arial" w:hAnsi="Arial" w:cs="Arial"/>
              <w:b/>
              <w:lang w:val="es-ES"/>
            </w:rPr>
            <w:t>FOr-P-08-01/08-19</w:t>
          </w:r>
        </w:p>
        <w:p w14:paraId="200184C3" w14:textId="77777777" w:rsidR="0077560C" w:rsidRPr="00D46D7A" w:rsidRDefault="0077560C">
          <w:pPr>
            <w:pStyle w:val="Encabezado"/>
            <w:rPr>
              <w:rFonts w:ascii="Arial" w:hAnsi="Arial" w:cs="Arial"/>
              <w:b/>
              <w:lang w:val="es-ES"/>
            </w:rPr>
          </w:pPr>
        </w:p>
        <w:p w14:paraId="754EF598" w14:textId="77777777" w:rsidR="00D46D7A" w:rsidRPr="00D46D7A" w:rsidRDefault="00D46D7A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D46D7A">
            <w:rPr>
              <w:rFonts w:ascii="Arial" w:hAnsi="Arial" w:cs="Arial"/>
              <w:b/>
              <w:lang w:val="es-ES"/>
            </w:rPr>
            <w:t>Proceso:</w:t>
          </w:r>
          <w:r w:rsidR="0077560C">
            <w:rPr>
              <w:rFonts w:ascii="Arial" w:hAnsi="Arial" w:cs="Arial"/>
              <w:b/>
              <w:lang w:val="es-ES"/>
            </w:rPr>
            <w:t xml:space="preserve"> Gestión Documental</w:t>
          </w:r>
        </w:p>
        <w:p w14:paraId="7130B05E" w14:textId="77777777" w:rsidR="00D46D7A" w:rsidRPr="00D46D7A" w:rsidRDefault="00D46D7A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D46D7A">
            <w:rPr>
              <w:rFonts w:ascii="Arial" w:hAnsi="Arial" w:cs="Arial"/>
              <w:b/>
              <w:lang w:val="es-ES"/>
            </w:rPr>
            <w:t xml:space="preserve">Procedimiento: </w:t>
          </w:r>
          <w:r w:rsidR="0077560C">
            <w:rPr>
              <w:rFonts w:ascii="Arial" w:hAnsi="Arial" w:cs="Arial"/>
              <w:b/>
              <w:lang w:val="es-ES"/>
            </w:rPr>
            <w:t>C</w:t>
          </w:r>
          <w:r w:rsidR="0077560C" w:rsidRPr="0077560C">
            <w:rPr>
              <w:rFonts w:ascii="Arial" w:hAnsi="Arial" w:cs="Arial"/>
              <w:b/>
              <w:lang w:val="es-ES"/>
            </w:rPr>
            <w:t>ontrol y registro de documentos</w:t>
          </w:r>
        </w:p>
      </w:tc>
      <w:tc>
        <w:tcPr>
          <w:tcW w:w="2410" w:type="dxa"/>
        </w:tcPr>
        <w:p w14:paraId="73EAF291" w14:textId="77777777" w:rsidR="00D46D7A" w:rsidRDefault="00D46D7A" w:rsidP="00D46D7A">
          <w:pPr>
            <w:pStyle w:val="Encabezado"/>
            <w:jc w:val="center"/>
          </w:pPr>
          <w:r>
            <w:rPr>
              <w:noProof/>
            </w:rPr>
            <w:drawing>
              <wp:inline distT="0" distB="0" distL="0" distR="0" wp14:anchorId="5952B888" wp14:editId="557E2826">
                <wp:extent cx="933450" cy="682034"/>
                <wp:effectExtent l="0" t="0" r="0" b="381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460A7CA.tmp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8093" cy="6927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7689E96" w14:textId="77777777" w:rsidR="00D46D7A" w:rsidRPr="00D46D7A" w:rsidRDefault="00D46D7A" w:rsidP="00D46D7A">
          <w:pPr>
            <w:pStyle w:val="Encabezado"/>
            <w:jc w:val="center"/>
            <w:rPr>
              <w:b/>
            </w:rPr>
          </w:pPr>
          <w:r w:rsidRPr="00D46D7A">
            <w:rPr>
              <w:b/>
            </w:rPr>
            <w:t>Modelo de Mejora Continua</w:t>
          </w:r>
        </w:p>
      </w:tc>
    </w:tr>
  </w:tbl>
  <w:p w14:paraId="327F3F97" w14:textId="77777777" w:rsidR="00D46D7A" w:rsidRDefault="00D46D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0F4F"/>
    <w:multiLevelType w:val="multilevel"/>
    <w:tmpl w:val="09ECF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7696F"/>
    <w:multiLevelType w:val="multilevel"/>
    <w:tmpl w:val="3B8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A442BC"/>
    <w:multiLevelType w:val="hybridMultilevel"/>
    <w:tmpl w:val="489C08A6"/>
    <w:lvl w:ilvl="0" w:tplc="409E82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06BBE"/>
    <w:multiLevelType w:val="multilevel"/>
    <w:tmpl w:val="2924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B0D8E"/>
    <w:multiLevelType w:val="multilevel"/>
    <w:tmpl w:val="65B09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21215"/>
    <w:multiLevelType w:val="multilevel"/>
    <w:tmpl w:val="DDCEE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87463E"/>
    <w:multiLevelType w:val="hybridMultilevel"/>
    <w:tmpl w:val="E786B2E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C91D61"/>
    <w:multiLevelType w:val="hybridMultilevel"/>
    <w:tmpl w:val="7946D97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E175D3"/>
    <w:multiLevelType w:val="multilevel"/>
    <w:tmpl w:val="EC42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74897"/>
    <w:multiLevelType w:val="multilevel"/>
    <w:tmpl w:val="F98C0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9C4AF0"/>
    <w:multiLevelType w:val="multilevel"/>
    <w:tmpl w:val="367A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0D2B3A"/>
    <w:multiLevelType w:val="multilevel"/>
    <w:tmpl w:val="1708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101E3B"/>
    <w:multiLevelType w:val="multilevel"/>
    <w:tmpl w:val="D3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875110"/>
    <w:multiLevelType w:val="multilevel"/>
    <w:tmpl w:val="3ACE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0D6F02"/>
    <w:multiLevelType w:val="hybridMultilevel"/>
    <w:tmpl w:val="258819B2"/>
    <w:lvl w:ilvl="0" w:tplc="E370E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B068E"/>
    <w:multiLevelType w:val="multilevel"/>
    <w:tmpl w:val="2F9E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35BF8"/>
    <w:multiLevelType w:val="hybridMultilevel"/>
    <w:tmpl w:val="06B84256"/>
    <w:lvl w:ilvl="0" w:tplc="E370EBD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sz w:val="28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A30BBA"/>
    <w:multiLevelType w:val="hybridMultilevel"/>
    <w:tmpl w:val="54500666"/>
    <w:lvl w:ilvl="0" w:tplc="CBDC37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B36A72"/>
    <w:multiLevelType w:val="multilevel"/>
    <w:tmpl w:val="DC926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E275FE"/>
    <w:multiLevelType w:val="hybridMultilevel"/>
    <w:tmpl w:val="E968BB5C"/>
    <w:lvl w:ilvl="0" w:tplc="E370EBD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sz w:val="28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A84B97"/>
    <w:multiLevelType w:val="multilevel"/>
    <w:tmpl w:val="5B16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0B569F"/>
    <w:multiLevelType w:val="multilevel"/>
    <w:tmpl w:val="61B863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2005249">
    <w:abstractNumId w:val="2"/>
  </w:num>
  <w:num w:numId="2" w16cid:durableId="1438864812">
    <w:abstractNumId w:val="17"/>
  </w:num>
  <w:num w:numId="3" w16cid:durableId="1717118934">
    <w:abstractNumId w:val="14"/>
  </w:num>
  <w:num w:numId="4" w16cid:durableId="1199590304">
    <w:abstractNumId w:val="11"/>
  </w:num>
  <w:num w:numId="5" w16cid:durableId="1815683084">
    <w:abstractNumId w:val="4"/>
  </w:num>
  <w:num w:numId="6" w16cid:durableId="161164928">
    <w:abstractNumId w:val="13"/>
  </w:num>
  <w:num w:numId="7" w16cid:durableId="122963609">
    <w:abstractNumId w:val="12"/>
  </w:num>
  <w:num w:numId="8" w16cid:durableId="1493256188">
    <w:abstractNumId w:val="21"/>
  </w:num>
  <w:num w:numId="9" w16cid:durableId="1366632786">
    <w:abstractNumId w:val="19"/>
  </w:num>
  <w:num w:numId="10" w16cid:durableId="37827492">
    <w:abstractNumId w:val="0"/>
  </w:num>
  <w:num w:numId="11" w16cid:durableId="1355694855">
    <w:abstractNumId w:val="15"/>
  </w:num>
  <w:num w:numId="12" w16cid:durableId="1327170382">
    <w:abstractNumId w:val="8"/>
  </w:num>
  <w:num w:numId="13" w16cid:durableId="1713535125">
    <w:abstractNumId w:val="18"/>
  </w:num>
  <w:num w:numId="14" w16cid:durableId="664552664">
    <w:abstractNumId w:val="16"/>
  </w:num>
  <w:num w:numId="15" w16cid:durableId="1025210896">
    <w:abstractNumId w:val="9"/>
  </w:num>
  <w:num w:numId="16" w16cid:durableId="1431047987">
    <w:abstractNumId w:val="3"/>
  </w:num>
  <w:num w:numId="17" w16cid:durableId="2092003608">
    <w:abstractNumId w:val="10"/>
  </w:num>
  <w:num w:numId="18" w16cid:durableId="1430585648">
    <w:abstractNumId w:val="20"/>
  </w:num>
  <w:num w:numId="19" w16cid:durableId="228152750">
    <w:abstractNumId w:val="6"/>
  </w:num>
  <w:num w:numId="20" w16cid:durableId="621884056">
    <w:abstractNumId w:val="7"/>
  </w:num>
  <w:num w:numId="21" w16cid:durableId="1628968717">
    <w:abstractNumId w:val="5"/>
  </w:num>
  <w:num w:numId="22" w16cid:durableId="1709135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D7A"/>
    <w:rsid w:val="00066082"/>
    <w:rsid w:val="001374E9"/>
    <w:rsid w:val="00173FC0"/>
    <w:rsid w:val="001A1B46"/>
    <w:rsid w:val="0023125F"/>
    <w:rsid w:val="002439A9"/>
    <w:rsid w:val="00251976"/>
    <w:rsid w:val="00297AF3"/>
    <w:rsid w:val="004A1852"/>
    <w:rsid w:val="006F1EF8"/>
    <w:rsid w:val="006F2BCB"/>
    <w:rsid w:val="00735721"/>
    <w:rsid w:val="0077560C"/>
    <w:rsid w:val="00892F74"/>
    <w:rsid w:val="008A59EE"/>
    <w:rsid w:val="009170CE"/>
    <w:rsid w:val="00943379"/>
    <w:rsid w:val="00AC6D0D"/>
    <w:rsid w:val="00BC6099"/>
    <w:rsid w:val="00C33B57"/>
    <w:rsid w:val="00C722C3"/>
    <w:rsid w:val="00D00191"/>
    <w:rsid w:val="00D46D7A"/>
    <w:rsid w:val="00D5795F"/>
    <w:rsid w:val="00D72B46"/>
    <w:rsid w:val="00D81C23"/>
    <w:rsid w:val="00E05368"/>
    <w:rsid w:val="00E11AB7"/>
    <w:rsid w:val="00E3385F"/>
    <w:rsid w:val="00E60FC5"/>
    <w:rsid w:val="00E87ADA"/>
    <w:rsid w:val="00F42480"/>
    <w:rsid w:val="00FA74E1"/>
    <w:rsid w:val="00FC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593D5"/>
  <w15:chartTrackingRefBased/>
  <w15:docId w15:val="{92DE44A3-4017-4CC3-B0E8-79812056C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01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38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6D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6D7A"/>
  </w:style>
  <w:style w:type="paragraph" w:styleId="Piedepgina">
    <w:name w:val="footer"/>
    <w:basedOn w:val="Normal"/>
    <w:link w:val="PiedepginaCar"/>
    <w:uiPriority w:val="99"/>
    <w:unhideWhenUsed/>
    <w:rsid w:val="00D46D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6D7A"/>
  </w:style>
  <w:style w:type="table" w:styleId="Tablaconcuadrcula">
    <w:name w:val="Table Grid"/>
    <w:basedOn w:val="Tablanormal"/>
    <w:uiPriority w:val="39"/>
    <w:rsid w:val="00D46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A1B4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3FC0"/>
    <w:rPr>
      <w:rFonts w:ascii="Times New Roman" w:hAnsi="Times New Roman" w:cs="Times New Roman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385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01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1788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rodriguez moreno</dc:creator>
  <cp:keywords/>
  <dc:description/>
  <cp:lastModifiedBy>Andres Felipe Arias Alfonso</cp:lastModifiedBy>
  <cp:revision>4</cp:revision>
  <dcterms:created xsi:type="dcterms:W3CDTF">2026-02-13T18:49:00Z</dcterms:created>
  <dcterms:modified xsi:type="dcterms:W3CDTF">2026-03-02T21:56:00Z</dcterms:modified>
</cp:coreProperties>
</file>